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FE" w:rsidRPr="007343FE" w:rsidRDefault="007343FE" w:rsidP="007343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1704288"/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43FE" w:rsidRPr="007343FE" w:rsidRDefault="007343FE" w:rsidP="007343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7343FE" w:rsidRPr="007343FE" w:rsidRDefault="007343FE" w:rsidP="007343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Администрации</w:t>
      </w:r>
      <w:proofErr w:type="gramEnd"/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7343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7343F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343FE" w:rsidRPr="007343FE" w:rsidRDefault="007343FE" w:rsidP="007343F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343FE">
        <w:rPr>
          <w:rFonts w:ascii="Times New Roman" w:eastAsia="Calibri" w:hAnsi="Times New Roman" w:cs="Times New Roman"/>
          <w:b/>
          <w:color w:val="000000"/>
          <w:sz w:val="28"/>
        </w:rPr>
        <w:t>МБОУ СОШ № 87</w:t>
      </w:r>
    </w:p>
    <w:p w:rsidR="006E0D61" w:rsidRPr="00886B96" w:rsidRDefault="006E0D61" w:rsidP="006E0D61">
      <w:pPr>
        <w:spacing w:after="0"/>
        <w:ind w:left="120"/>
      </w:pPr>
    </w:p>
    <w:p w:rsidR="006E0D61" w:rsidRPr="00886B96" w:rsidRDefault="006E0D61" w:rsidP="006E0D61">
      <w:pPr>
        <w:spacing w:after="0"/>
        <w:ind w:left="120"/>
      </w:pPr>
    </w:p>
    <w:p w:rsidR="006E0D61" w:rsidRPr="00886B96" w:rsidRDefault="006E0D61" w:rsidP="006E0D61">
      <w:pPr>
        <w:spacing w:after="0"/>
        <w:ind w:left="120"/>
      </w:pPr>
    </w:p>
    <w:p w:rsidR="006E0D61" w:rsidRPr="00886B96" w:rsidRDefault="006E0D61" w:rsidP="006E0D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0D61" w:rsidRPr="00886B96" w:rsidTr="00F20DED">
        <w:tc>
          <w:tcPr>
            <w:tcW w:w="3114" w:type="dxa"/>
          </w:tcPr>
          <w:p w:rsidR="006E0D61" w:rsidRPr="00886B96" w:rsidRDefault="006E0D61" w:rsidP="00F2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0D61" w:rsidRPr="00886B96" w:rsidRDefault="006E0D61" w:rsidP="00F2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0D61" w:rsidRPr="00886B96" w:rsidRDefault="006E0D61" w:rsidP="00F20D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0D61" w:rsidRPr="000D004F" w:rsidRDefault="006E0D61" w:rsidP="006E0D61">
      <w:pPr>
        <w:spacing w:after="0"/>
        <w:ind w:left="120"/>
        <w:rPr>
          <w:lang w:val="ru-RU"/>
        </w:rPr>
      </w:pPr>
    </w:p>
    <w:p w:rsidR="006E0D61" w:rsidRPr="000D004F" w:rsidRDefault="006E0D61" w:rsidP="006E0D61">
      <w:pPr>
        <w:spacing w:after="0"/>
        <w:ind w:left="120"/>
        <w:rPr>
          <w:lang w:val="ru-RU"/>
        </w:rPr>
      </w:pPr>
      <w:r w:rsidRPr="000D004F">
        <w:rPr>
          <w:rFonts w:ascii="Times New Roman" w:hAnsi="Times New Roman"/>
          <w:color w:val="000000"/>
          <w:sz w:val="28"/>
          <w:lang w:val="ru-RU"/>
        </w:rPr>
        <w:t>‌</w:t>
      </w:r>
    </w:p>
    <w:p w:rsidR="00DE6A6C" w:rsidRDefault="00DE6A6C">
      <w:pPr>
        <w:spacing w:after="0"/>
        <w:ind w:left="120"/>
      </w:pPr>
    </w:p>
    <w:p w:rsidR="00DE6A6C" w:rsidRDefault="009659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E6A6C" w:rsidRDefault="00DE6A6C">
      <w:pPr>
        <w:spacing w:after="0"/>
        <w:ind w:left="120"/>
      </w:pPr>
    </w:p>
    <w:p w:rsidR="00DE6A6C" w:rsidRDefault="00DE6A6C">
      <w:pPr>
        <w:spacing w:after="0"/>
        <w:ind w:left="120"/>
      </w:pPr>
    </w:p>
    <w:p w:rsidR="00DE6A6C" w:rsidRDefault="00DE6A6C">
      <w:pPr>
        <w:spacing w:after="0"/>
        <w:ind w:left="120"/>
      </w:pPr>
    </w:p>
    <w:p w:rsidR="00DE6A6C" w:rsidRDefault="009659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6A6C" w:rsidRDefault="00DE6A6C">
      <w:pPr>
        <w:spacing w:after="0"/>
        <w:ind w:left="120"/>
        <w:jc w:val="center"/>
      </w:pPr>
    </w:p>
    <w:p w:rsidR="00DE6A6C" w:rsidRPr="00B02D77" w:rsidRDefault="009659CB">
      <w:pPr>
        <w:spacing w:after="0" w:line="408" w:lineRule="auto"/>
        <w:ind w:left="120"/>
        <w:jc w:val="center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DE6A6C" w:rsidRPr="00B02D77" w:rsidRDefault="009659CB">
      <w:pPr>
        <w:spacing w:after="0" w:line="408" w:lineRule="auto"/>
        <w:ind w:left="120"/>
        <w:jc w:val="center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02D77">
        <w:rPr>
          <w:rFonts w:ascii="Calibri" w:hAnsi="Calibri"/>
          <w:color w:val="000000"/>
          <w:sz w:val="28"/>
          <w:lang w:val="ru-RU"/>
        </w:rPr>
        <w:t xml:space="preserve">– </w:t>
      </w:r>
      <w:r w:rsidRPr="00B02D7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E6A6C" w:rsidRPr="00B02D77" w:rsidRDefault="00DE6A6C">
      <w:pPr>
        <w:spacing w:after="0"/>
        <w:ind w:left="120"/>
        <w:jc w:val="center"/>
        <w:rPr>
          <w:lang w:val="ru-RU"/>
        </w:rPr>
      </w:pPr>
    </w:p>
    <w:p w:rsidR="00DE6A6C" w:rsidRPr="00B02D77" w:rsidRDefault="00DE6A6C">
      <w:pPr>
        <w:spacing w:after="0"/>
        <w:ind w:left="120"/>
        <w:jc w:val="center"/>
        <w:rPr>
          <w:lang w:val="ru-RU"/>
        </w:rPr>
      </w:pPr>
    </w:p>
    <w:p w:rsidR="00DE6A6C" w:rsidRPr="00B02D77" w:rsidRDefault="00DE6A6C">
      <w:pPr>
        <w:spacing w:after="0"/>
        <w:ind w:left="120"/>
        <w:jc w:val="center"/>
        <w:rPr>
          <w:lang w:val="ru-RU"/>
        </w:rPr>
      </w:pPr>
    </w:p>
    <w:p w:rsidR="00DE6A6C" w:rsidRDefault="00DE6A6C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Default="007343FE">
      <w:pPr>
        <w:spacing w:after="0"/>
        <w:ind w:left="120"/>
        <w:jc w:val="center"/>
        <w:rPr>
          <w:lang w:val="ru-RU"/>
        </w:rPr>
      </w:pPr>
    </w:p>
    <w:p w:rsidR="007343FE" w:rsidRPr="00B02D77" w:rsidRDefault="007343FE">
      <w:pPr>
        <w:spacing w:after="0"/>
        <w:ind w:left="120"/>
        <w:jc w:val="center"/>
        <w:rPr>
          <w:lang w:val="ru-RU"/>
        </w:rPr>
      </w:pPr>
    </w:p>
    <w:p w:rsidR="00DE6A6C" w:rsidRPr="00B02D77" w:rsidRDefault="00DE6A6C">
      <w:pPr>
        <w:spacing w:after="0"/>
        <w:ind w:left="120"/>
        <w:jc w:val="center"/>
        <w:rPr>
          <w:lang w:val="ru-RU"/>
        </w:rPr>
      </w:pPr>
    </w:p>
    <w:p w:rsidR="00DE6A6C" w:rsidRPr="00B02D77" w:rsidRDefault="00DE6A6C">
      <w:pPr>
        <w:spacing w:after="0"/>
        <w:ind w:left="120"/>
        <w:jc w:val="center"/>
        <w:rPr>
          <w:lang w:val="ru-RU"/>
        </w:rPr>
      </w:pPr>
    </w:p>
    <w:p w:rsidR="00DE6A6C" w:rsidRPr="00B02D77" w:rsidRDefault="00DE6A6C">
      <w:pPr>
        <w:spacing w:after="0"/>
        <w:ind w:left="120"/>
        <w:jc w:val="center"/>
        <w:rPr>
          <w:lang w:val="ru-RU"/>
        </w:rPr>
      </w:pPr>
    </w:p>
    <w:p w:rsidR="00DE6A6C" w:rsidRPr="00B02D77" w:rsidRDefault="009659CB" w:rsidP="006E0D61">
      <w:pPr>
        <w:spacing w:after="0"/>
        <w:jc w:val="center"/>
        <w:rPr>
          <w:lang w:val="ru-RU"/>
        </w:rPr>
      </w:pPr>
      <w:bookmarkStart w:id="3" w:name="83855128-b2e3-43b4-b7ed-dd91c2c6823e"/>
      <w:r w:rsidRPr="00B02D77"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3"/>
      <w:r w:rsidRPr="00B02D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B02D7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02D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2D77">
        <w:rPr>
          <w:rFonts w:ascii="Times New Roman" w:hAnsi="Times New Roman"/>
          <w:color w:val="000000"/>
          <w:sz w:val="28"/>
          <w:lang w:val="ru-RU"/>
        </w:rPr>
        <w:t>​</w:t>
      </w:r>
    </w:p>
    <w:p w:rsidR="00DE6A6C" w:rsidRPr="00B02D77" w:rsidRDefault="00DE6A6C">
      <w:pPr>
        <w:spacing w:after="0"/>
        <w:ind w:left="120"/>
        <w:rPr>
          <w:lang w:val="ru-RU"/>
        </w:rPr>
      </w:pPr>
    </w:p>
    <w:p w:rsidR="00DE6A6C" w:rsidRPr="00B02D77" w:rsidRDefault="00DE6A6C">
      <w:pPr>
        <w:rPr>
          <w:lang w:val="ru-RU"/>
        </w:rPr>
        <w:sectPr w:rsidR="00DE6A6C" w:rsidRPr="00B02D77">
          <w:pgSz w:w="11906" w:h="16383"/>
          <w:pgMar w:top="1134" w:right="850" w:bottom="1134" w:left="1701" w:header="720" w:footer="720" w:gutter="0"/>
          <w:cols w:space="720"/>
        </w:sectPr>
      </w:pPr>
    </w:p>
    <w:p w:rsidR="00DE6A6C" w:rsidRPr="00B02D77" w:rsidRDefault="009659CB">
      <w:pPr>
        <w:spacing w:after="0" w:line="264" w:lineRule="auto"/>
        <w:ind w:left="120"/>
        <w:jc w:val="both"/>
        <w:rPr>
          <w:lang w:val="ru-RU"/>
        </w:rPr>
      </w:pPr>
      <w:bookmarkStart w:id="5" w:name="block-21704287"/>
      <w:bookmarkEnd w:id="0"/>
      <w:r w:rsidRPr="00B02D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6A6C" w:rsidRPr="00B02D77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B02D7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B02D77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B02D7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02D77">
        <w:rPr>
          <w:rFonts w:ascii="Times New Roman" w:hAnsi="Times New Roman"/>
          <w:color w:val="000000"/>
          <w:sz w:val="28"/>
          <w:lang w:val="ru-RU"/>
        </w:rPr>
        <w:t>‌</w:t>
      </w:r>
    </w:p>
    <w:p w:rsidR="00DE6A6C" w:rsidRPr="00B02D77" w:rsidRDefault="00DE6A6C">
      <w:pPr>
        <w:rPr>
          <w:lang w:val="ru-RU"/>
        </w:rPr>
        <w:sectPr w:rsidR="00DE6A6C" w:rsidRPr="00B02D77">
          <w:pgSz w:w="11906" w:h="16383"/>
          <w:pgMar w:top="1134" w:right="850" w:bottom="1134" w:left="1701" w:header="720" w:footer="720" w:gutter="0"/>
          <w:cols w:space="720"/>
        </w:sectPr>
      </w:pPr>
    </w:p>
    <w:p w:rsidR="00DE6A6C" w:rsidRPr="00B02D77" w:rsidRDefault="009659CB">
      <w:pPr>
        <w:spacing w:after="0" w:line="264" w:lineRule="auto"/>
        <w:ind w:left="120"/>
        <w:jc w:val="both"/>
        <w:rPr>
          <w:lang w:val="ru-RU"/>
        </w:rPr>
      </w:pPr>
      <w:bookmarkStart w:id="7" w:name="block-21704289"/>
      <w:bookmarkEnd w:id="5"/>
      <w:r w:rsidRPr="00B02D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6A6C" w:rsidRPr="00B02D77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B02D77" w:rsidRDefault="009659CB">
      <w:pPr>
        <w:spacing w:after="0" w:line="264" w:lineRule="auto"/>
        <w:ind w:left="12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6A6C" w:rsidRPr="00B02D77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02D7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B02D77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B02D77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B02D77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B02D77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Собственность. Экономическое содержание собственности. Главные вопросы экономики. Производство. Факторы производства и факторные доходы. </w:t>
      </w:r>
      <w:r w:rsidRPr="00B02D77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6E0D61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E0D61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E0D61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E0D61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B02D77">
        <w:rPr>
          <w:rFonts w:ascii="Times New Roman" w:hAnsi="Times New Roman"/>
          <w:color w:val="000000"/>
          <w:sz w:val="28"/>
          <w:lang w:val="ru-RU"/>
        </w:rPr>
        <w:t>Методы антимонопольного регулирования экономики.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B02D77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E0D61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6E0D61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B02D77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</w:t>
      </w:r>
      <w:r w:rsidRPr="00B02D77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Монетарная политика. </w:t>
      </w:r>
      <w:proofErr w:type="spellStart"/>
      <w:r w:rsidRPr="006E0D61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E0D6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E0D61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E0D61">
        <w:rPr>
          <w:rFonts w:ascii="Times New Roman" w:hAnsi="Times New Roman"/>
          <w:color w:val="000000"/>
          <w:sz w:val="28"/>
          <w:lang w:val="ru-RU"/>
        </w:rPr>
        <w:t xml:space="preserve"> последствия. </w:t>
      </w:r>
      <w:r w:rsidRPr="00B02D77">
        <w:rPr>
          <w:rFonts w:ascii="Times New Roman" w:hAnsi="Times New Roman"/>
          <w:color w:val="000000"/>
          <w:sz w:val="28"/>
          <w:lang w:val="ru-RU"/>
        </w:rPr>
        <w:t>Антиинфляционная политика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B02D77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B02D77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DE6A6C" w:rsidRPr="00B02D77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B02D77" w:rsidRDefault="009659CB">
      <w:pPr>
        <w:spacing w:after="0" w:line="264" w:lineRule="auto"/>
        <w:ind w:left="12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6A6C" w:rsidRPr="00B02D77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Молодёжь как социальная группа, её социальные и социально-психологические характеристики. </w:t>
      </w:r>
      <w:r w:rsidRPr="006E0D61">
        <w:rPr>
          <w:rFonts w:ascii="Times New Roman" w:hAnsi="Times New Roman"/>
          <w:color w:val="000000"/>
          <w:sz w:val="28"/>
          <w:lang w:val="ru-RU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</w:t>
      </w:r>
      <w:r w:rsidRPr="006E0D61">
        <w:rPr>
          <w:rFonts w:ascii="Times New Roman" w:hAnsi="Times New Roman"/>
          <w:color w:val="000000"/>
          <w:sz w:val="28"/>
          <w:lang w:val="ru-RU"/>
        </w:rPr>
        <w:t>Система образования в Российской Федерации. Тенденции развития образования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</w:t>
      </w:r>
      <w:r w:rsidRPr="006E0D61">
        <w:rPr>
          <w:rFonts w:ascii="Times New Roman" w:hAnsi="Times New Roman"/>
          <w:color w:val="000000"/>
          <w:sz w:val="28"/>
          <w:lang w:val="ru-RU"/>
        </w:rPr>
        <w:t>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B02D77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B02D77">
        <w:rPr>
          <w:rFonts w:ascii="Times New Roman" w:hAnsi="Times New Roman"/>
          <w:color w:val="000000"/>
          <w:sz w:val="28"/>
          <w:lang w:val="ru-RU"/>
        </w:rPr>
        <w:t>Группы интересов. Группы давления (лоббирование).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2D77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Конституционное право России, его источники. </w:t>
      </w:r>
      <w:r w:rsidRPr="006E0D6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конституционного строя Российской Федерации.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</w:t>
      </w:r>
      <w:r w:rsidRPr="006E0D61">
        <w:rPr>
          <w:rFonts w:ascii="Times New Roman" w:hAnsi="Times New Roman"/>
          <w:color w:val="000000"/>
          <w:sz w:val="28"/>
          <w:lang w:val="ru-RU"/>
        </w:rPr>
        <w:t>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 w:rsidRPr="006E0D61">
        <w:rPr>
          <w:rFonts w:ascii="Times New Roman" w:hAnsi="Times New Roman"/>
          <w:color w:val="000000"/>
          <w:sz w:val="28"/>
          <w:lang w:val="ru-RU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E6A6C" w:rsidRPr="00B02D77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E0D61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6E0D61">
        <w:rPr>
          <w:rFonts w:ascii="Times New Roman" w:hAnsi="Times New Roman"/>
          <w:color w:val="000000"/>
          <w:sz w:val="28"/>
          <w:lang w:val="ru-RU"/>
        </w:rPr>
        <w:t xml:space="preserve"> договор. </w:t>
      </w:r>
      <w:r w:rsidRPr="00B02D77">
        <w:rPr>
          <w:rFonts w:ascii="Times New Roman" w:hAnsi="Times New Roman"/>
          <w:color w:val="000000"/>
          <w:sz w:val="28"/>
          <w:lang w:val="ru-RU"/>
        </w:rPr>
        <w:t xml:space="preserve">Порядок заключения договора: оферта и акцепт. Наследование как </w:t>
      </w:r>
      <w:r w:rsidRPr="00B02D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B02D77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B02D77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B02D77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</w:t>
      </w:r>
      <w:r w:rsidRPr="006E0D61">
        <w:rPr>
          <w:rFonts w:ascii="Times New Roman" w:hAnsi="Times New Roman"/>
          <w:color w:val="000000"/>
          <w:sz w:val="28"/>
          <w:lang w:val="ru-RU"/>
        </w:rPr>
        <w:t>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E6A6C" w:rsidRPr="006E0D61" w:rsidRDefault="00DE6A6C">
      <w:pPr>
        <w:rPr>
          <w:lang w:val="ru-RU"/>
        </w:rPr>
        <w:sectPr w:rsidR="00DE6A6C" w:rsidRPr="006E0D61">
          <w:pgSz w:w="11906" w:h="16383"/>
          <w:pgMar w:top="1134" w:right="850" w:bottom="1134" w:left="1701" w:header="720" w:footer="720" w:gutter="0"/>
          <w:cols w:space="720"/>
        </w:sectPr>
      </w:pPr>
    </w:p>
    <w:p w:rsidR="00DE6A6C" w:rsidRPr="006E0D61" w:rsidRDefault="009659CB">
      <w:pPr>
        <w:spacing w:after="0" w:line="264" w:lineRule="auto"/>
        <w:ind w:left="120"/>
        <w:jc w:val="both"/>
        <w:rPr>
          <w:lang w:val="ru-RU"/>
        </w:rPr>
      </w:pPr>
      <w:bookmarkStart w:id="8" w:name="block-21704290"/>
      <w:bookmarkEnd w:id="7"/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left="12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E0D6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E0D6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left="12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left="12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left="12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left="12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6E0D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A6C" w:rsidRPr="006E0D61" w:rsidRDefault="00DE6A6C">
      <w:pPr>
        <w:spacing w:after="0" w:line="264" w:lineRule="auto"/>
        <w:ind w:left="120"/>
        <w:jc w:val="both"/>
        <w:rPr>
          <w:lang w:val="ru-RU"/>
        </w:rPr>
      </w:pP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E0D6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E0D6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E0D6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E0D6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E0D6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E6A6C" w:rsidRPr="006E0D61" w:rsidRDefault="009659CB">
      <w:pPr>
        <w:spacing w:after="0" w:line="264" w:lineRule="auto"/>
        <w:ind w:firstLine="600"/>
        <w:jc w:val="both"/>
        <w:rPr>
          <w:lang w:val="ru-RU"/>
        </w:rPr>
      </w:pPr>
      <w:r w:rsidRPr="006E0D6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</w:t>
      </w:r>
      <w:r w:rsidRPr="006E0D61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DE6A6C" w:rsidRPr="006E0D61" w:rsidRDefault="00DE6A6C">
      <w:pPr>
        <w:rPr>
          <w:lang w:val="ru-RU"/>
        </w:rPr>
        <w:sectPr w:rsidR="00DE6A6C" w:rsidRPr="006E0D61">
          <w:pgSz w:w="11906" w:h="16383"/>
          <w:pgMar w:top="1134" w:right="850" w:bottom="1134" w:left="1701" w:header="720" w:footer="720" w:gutter="0"/>
          <w:cols w:space="720"/>
        </w:sectPr>
      </w:pPr>
    </w:p>
    <w:p w:rsidR="00DE6A6C" w:rsidRDefault="009659CB">
      <w:pPr>
        <w:spacing w:after="0"/>
        <w:ind w:left="120"/>
      </w:pPr>
      <w:bookmarkStart w:id="10" w:name="block-21704291"/>
      <w:bookmarkEnd w:id="8"/>
      <w:r w:rsidRPr="006E0D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A6C" w:rsidRDefault="00965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DE6A6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</w:tr>
      <w:tr w:rsidR="00DE6A6C" w:rsidRPr="00734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7343FE">
            <w:pPr>
              <w:spacing w:after="0"/>
              <w:ind w:left="135"/>
            </w:pPr>
            <w:hyperlink r:id="rId4">
              <w:r w:rsidR="009659CB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9659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9659CB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  <w:tr w:rsidR="00DE6A6C" w:rsidRPr="00734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  <w:tr w:rsidR="00DE6A6C" w:rsidRPr="007343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0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</w:tbl>
    <w:p w:rsidR="00DE6A6C" w:rsidRDefault="00DE6A6C">
      <w:pPr>
        <w:sectPr w:rsidR="00DE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A6C" w:rsidRDefault="00965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DE6A6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</w:tbl>
    <w:p w:rsidR="00DE6A6C" w:rsidRDefault="00DE6A6C">
      <w:pPr>
        <w:sectPr w:rsidR="00DE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A6C" w:rsidRDefault="009659CB">
      <w:pPr>
        <w:spacing w:after="0"/>
        <w:ind w:left="120"/>
      </w:pPr>
      <w:bookmarkStart w:id="11" w:name="block-217042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6A6C" w:rsidRDefault="00965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461"/>
        <w:gridCol w:w="1156"/>
        <w:gridCol w:w="1841"/>
        <w:gridCol w:w="1910"/>
        <w:gridCol w:w="1347"/>
        <w:gridCol w:w="2221"/>
      </w:tblGrid>
      <w:tr w:rsidR="00DE6A6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</w:tbl>
    <w:p w:rsidR="00DE6A6C" w:rsidRDefault="00DE6A6C">
      <w:pPr>
        <w:sectPr w:rsidR="00DE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A6C" w:rsidRDefault="00965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DE6A6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A6C" w:rsidRDefault="00DE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A6C" w:rsidRDefault="00DE6A6C"/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A6C" w:rsidRDefault="00DE6A6C">
            <w:pPr>
              <w:spacing w:after="0"/>
              <w:ind w:left="135"/>
            </w:pPr>
          </w:p>
        </w:tc>
      </w:tr>
      <w:tr w:rsidR="00DE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Pr="006E0D61" w:rsidRDefault="009659CB">
            <w:pPr>
              <w:spacing w:after="0"/>
              <w:ind w:left="135"/>
              <w:rPr>
                <w:lang w:val="ru-RU"/>
              </w:rPr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 w:rsidRPr="006E0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A6C" w:rsidRDefault="00965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A6C" w:rsidRDefault="00DE6A6C"/>
        </w:tc>
      </w:tr>
    </w:tbl>
    <w:p w:rsidR="00DE6A6C" w:rsidRDefault="00DE6A6C">
      <w:pPr>
        <w:sectPr w:rsidR="00DE6A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DE6A6C" w:rsidRDefault="009659CB">
      <w:pPr>
        <w:spacing w:after="0"/>
        <w:ind w:left="120"/>
      </w:pPr>
      <w:bookmarkStart w:id="13" w:name="block-217042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6A6C" w:rsidRDefault="009659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A6C" w:rsidRDefault="009659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6A6C" w:rsidRDefault="009659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E6A6C" w:rsidRDefault="009659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6A6C" w:rsidRDefault="009659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6A6C" w:rsidRDefault="009659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6A6C" w:rsidRDefault="00DE6A6C">
      <w:pPr>
        <w:spacing w:after="0"/>
        <w:ind w:left="120"/>
      </w:pPr>
    </w:p>
    <w:p w:rsidR="00DE6A6C" w:rsidRPr="006E0D61" w:rsidRDefault="009659CB">
      <w:pPr>
        <w:spacing w:after="0" w:line="480" w:lineRule="auto"/>
        <w:ind w:left="120"/>
        <w:rPr>
          <w:lang w:val="ru-RU"/>
        </w:rPr>
      </w:pPr>
      <w:r w:rsidRPr="006E0D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6A6C" w:rsidRDefault="009659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6A6C" w:rsidRDefault="00DE6A6C">
      <w:pPr>
        <w:sectPr w:rsidR="00DE6A6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659CB" w:rsidRDefault="009659CB"/>
    <w:sectPr w:rsidR="009659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6C"/>
    <w:rsid w:val="006E0D61"/>
    <w:rsid w:val="007343FE"/>
    <w:rsid w:val="009659CB"/>
    <w:rsid w:val="00B02D77"/>
    <w:rsid w:val="00D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1FBF"/>
  <w15:docId w15:val="{C073405C-4657-456B-8A3B-DD4C5D2A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/" TargetMode="External"/><Relationship Id="rId4" Type="http://schemas.openxmlformats.org/officeDocument/2006/relationships/hyperlink" Target="http://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11826</Words>
  <Characters>67413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Win-87</dc:creator>
  <cp:lastModifiedBy>Нина</cp:lastModifiedBy>
  <cp:revision>6</cp:revision>
  <dcterms:created xsi:type="dcterms:W3CDTF">2023-09-14T01:00:00Z</dcterms:created>
  <dcterms:modified xsi:type="dcterms:W3CDTF">2023-09-15T05:40:00Z</dcterms:modified>
</cp:coreProperties>
</file>