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50402D" w:rsidRPr="0050402D" w:rsidRDefault="0050402D" w:rsidP="0050402D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bookmarkStart w:id="0" w:name="block-78933"/>
      <w:r w:rsidRPr="0050402D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50402D" w:rsidRPr="0050402D" w:rsidRDefault="0050402D" w:rsidP="0050402D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50402D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1" w:name="458a8b50-bc87-4dce-ba15-54688bfa7451"/>
      <w:r w:rsidRPr="0050402D">
        <w:rPr>
          <w:rFonts w:ascii="Times New Roman" w:eastAsiaTheme="minorHAnsi" w:hAnsi="Times New Roman"/>
          <w:b/>
          <w:color w:val="000000"/>
          <w:sz w:val="28"/>
          <w:lang w:eastAsia="en-US"/>
        </w:rPr>
        <w:t>Департамент общего образования Томской области</w:t>
      </w:r>
      <w:bookmarkEnd w:id="1"/>
      <w:r w:rsidRPr="0050402D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‌‌ </w:t>
      </w:r>
    </w:p>
    <w:p w:rsidR="0050402D" w:rsidRPr="0050402D" w:rsidRDefault="0050402D" w:rsidP="0050402D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50402D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2" w:name="a4973ee1-7119-49dd-ab64-b9ca30404961"/>
      <w:r w:rsidRPr="0050402D">
        <w:rPr>
          <w:rFonts w:ascii="Times New Roman" w:eastAsiaTheme="minorHAnsi" w:hAnsi="Times New Roman"/>
          <w:b/>
          <w:color w:val="000000"/>
          <w:sz w:val="28"/>
          <w:lang w:eastAsia="en-US"/>
        </w:rPr>
        <w:t>Управление образования Администрации ЗАТО Северск</w:t>
      </w:r>
      <w:bookmarkEnd w:id="2"/>
      <w:r w:rsidRPr="0050402D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r w:rsidRPr="0050402D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p w:rsidR="0050402D" w:rsidRPr="0050402D" w:rsidRDefault="0050402D" w:rsidP="0050402D">
      <w:pPr>
        <w:spacing w:after="0" w:line="408" w:lineRule="auto"/>
        <w:ind w:left="120"/>
        <w:jc w:val="center"/>
        <w:rPr>
          <w:rFonts w:eastAsiaTheme="minorHAnsi"/>
          <w:lang w:val="en-US" w:eastAsia="en-US"/>
        </w:rPr>
      </w:pPr>
      <w:r w:rsidRPr="0050402D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>МБОУ СОШ № 87</w:t>
      </w:r>
    </w:p>
    <w:p w:rsidR="0050402D" w:rsidRPr="0050402D" w:rsidRDefault="0050402D" w:rsidP="0050402D">
      <w:pPr>
        <w:spacing w:after="0"/>
        <w:ind w:left="120"/>
        <w:rPr>
          <w:rFonts w:eastAsiaTheme="minorHAnsi"/>
          <w:lang w:val="en-US" w:eastAsia="en-US"/>
        </w:rPr>
      </w:pPr>
    </w:p>
    <w:p w:rsidR="0050402D" w:rsidRPr="0050402D" w:rsidRDefault="0050402D" w:rsidP="0050402D">
      <w:pPr>
        <w:spacing w:after="0"/>
        <w:ind w:left="120"/>
        <w:rPr>
          <w:rFonts w:eastAsiaTheme="minorHAnsi"/>
          <w:lang w:val="en-US" w:eastAsia="en-US"/>
        </w:rPr>
      </w:pPr>
    </w:p>
    <w:p w:rsidR="0050402D" w:rsidRPr="0050402D" w:rsidRDefault="0050402D" w:rsidP="0050402D">
      <w:pPr>
        <w:spacing w:after="0"/>
        <w:ind w:left="120"/>
        <w:rPr>
          <w:rFonts w:eastAsiaTheme="minorHAnsi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0402D" w:rsidRPr="0050402D" w:rsidTr="00647ABF">
        <w:tc>
          <w:tcPr>
            <w:tcW w:w="3114" w:type="dxa"/>
          </w:tcPr>
          <w:p w:rsidR="0050402D" w:rsidRPr="0050402D" w:rsidRDefault="0050402D" w:rsidP="005040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0402D" w:rsidRPr="0050402D" w:rsidRDefault="0050402D" w:rsidP="005040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0402D" w:rsidRPr="0050402D" w:rsidRDefault="0050402D" w:rsidP="005040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0402D" w:rsidRPr="0050402D" w:rsidRDefault="0050402D" w:rsidP="0050402D">
      <w:pPr>
        <w:spacing w:after="0"/>
        <w:ind w:left="120"/>
        <w:rPr>
          <w:rFonts w:eastAsiaTheme="minorHAnsi"/>
          <w:lang w:eastAsia="en-US"/>
        </w:rPr>
      </w:pPr>
    </w:p>
    <w:p w:rsidR="0050402D" w:rsidRPr="0050402D" w:rsidRDefault="0050402D" w:rsidP="0050402D">
      <w:pPr>
        <w:spacing w:after="0"/>
        <w:ind w:left="120"/>
        <w:rPr>
          <w:rFonts w:eastAsiaTheme="minorHAnsi"/>
          <w:lang w:eastAsia="en-US"/>
        </w:rPr>
      </w:pPr>
      <w:r w:rsidRPr="0050402D">
        <w:rPr>
          <w:rFonts w:ascii="Times New Roman" w:eastAsiaTheme="minorHAnsi" w:hAnsi="Times New Roman"/>
          <w:color w:val="000000"/>
          <w:sz w:val="28"/>
          <w:lang w:eastAsia="en-US"/>
        </w:rPr>
        <w:t>‌</w:t>
      </w:r>
    </w:p>
    <w:p w:rsidR="0050402D" w:rsidRPr="0050402D" w:rsidRDefault="0050402D" w:rsidP="0050402D">
      <w:pPr>
        <w:spacing w:after="0"/>
        <w:ind w:left="120"/>
        <w:rPr>
          <w:rFonts w:eastAsiaTheme="minorHAnsi"/>
          <w:lang w:eastAsia="en-US"/>
        </w:rPr>
      </w:pPr>
    </w:p>
    <w:p w:rsidR="0050402D" w:rsidRPr="0050402D" w:rsidRDefault="0050402D" w:rsidP="0050402D">
      <w:pPr>
        <w:spacing w:after="0"/>
        <w:ind w:left="120"/>
        <w:rPr>
          <w:rFonts w:eastAsiaTheme="minorHAnsi"/>
          <w:lang w:eastAsia="en-US"/>
        </w:rPr>
      </w:pPr>
    </w:p>
    <w:p w:rsidR="0050402D" w:rsidRPr="0050402D" w:rsidRDefault="0050402D" w:rsidP="0050402D">
      <w:pPr>
        <w:spacing w:after="0"/>
        <w:ind w:left="120"/>
        <w:rPr>
          <w:rFonts w:eastAsiaTheme="minorHAnsi"/>
          <w:lang w:eastAsia="en-US"/>
        </w:rPr>
      </w:pPr>
    </w:p>
    <w:p w:rsidR="0050402D" w:rsidRPr="0050402D" w:rsidRDefault="0050402D" w:rsidP="0050402D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50402D">
        <w:rPr>
          <w:rFonts w:ascii="Times New Roman" w:eastAsiaTheme="minorHAnsi" w:hAnsi="Times New Roman"/>
          <w:b/>
          <w:color w:val="000000"/>
          <w:sz w:val="28"/>
          <w:lang w:eastAsia="en-US"/>
        </w:rPr>
        <w:t>РАБОЧАЯ ПРОГРАММА</w:t>
      </w:r>
    </w:p>
    <w:p w:rsidR="0050402D" w:rsidRPr="0050402D" w:rsidRDefault="0050402D" w:rsidP="0050402D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50402D" w:rsidRPr="0050402D" w:rsidRDefault="0050402D" w:rsidP="0050402D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50402D">
        <w:rPr>
          <w:rFonts w:ascii="Times New Roman" w:eastAsiaTheme="minorHAnsi" w:hAnsi="Times New Roman"/>
          <w:b/>
          <w:color w:val="000000"/>
          <w:sz w:val="28"/>
          <w:lang w:eastAsia="en-US"/>
        </w:rPr>
        <w:t>учебного предмета «</w:t>
      </w: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ОДНКНР</w:t>
      </w:r>
      <w:r w:rsidRPr="0050402D">
        <w:rPr>
          <w:rFonts w:ascii="Times New Roman" w:eastAsiaTheme="minorHAnsi" w:hAnsi="Times New Roman"/>
          <w:b/>
          <w:color w:val="000000"/>
          <w:sz w:val="28"/>
          <w:lang w:eastAsia="en-US"/>
        </w:rPr>
        <w:t>»</w:t>
      </w:r>
    </w:p>
    <w:p w:rsidR="0050402D" w:rsidRPr="0050402D" w:rsidRDefault="0050402D" w:rsidP="0050402D">
      <w:pPr>
        <w:spacing w:after="0" w:line="408" w:lineRule="auto"/>
        <w:ind w:left="120"/>
        <w:jc w:val="center"/>
        <w:rPr>
          <w:rFonts w:ascii="Times New Roman" w:eastAsiaTheme="minorHAnsi" w:hAnsi="Times New Roman"/>
          <w:color w:val="000000"/>
          <w:sz w:val="28"/>
          <w:lang w:eastAsia="en-US"/>
        </w:rPr>
      </w:pPr>
      <w:r w:rsidRPr="0050402D">
        <w:rPr>
          <w:rFonts w:ascii="Times New Roman" w:eastAsiaTheme="minorHAnsi" w:hAnsi="Times New Roman"/>
          <w:color w:val="000000"/>
          <w:sz w:val="28"/>
          <w:lang w:eastAsia="en-US"/>
        </w:rPr>
        <w:t xml:space="preserve">для обучающихся 5-9 классов </w:t>
      </w:r>
    </w:p>
    <w:p w:rsidR="0050402D" w:rsidRPr="0050402D" w:rsidRDefault="0050402D" w:rsidP="0050402D">
      <w:pPr>
        <w:spacing w:after="0" w:line="408" w:lineRule="auto"/>
        <w:ind w:left="120"/>
        <w:jc w:val="center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:rsidR="0050402D" w:rsidRPr="0050402D" w:rsidRDefault="0050402D" w:rsidP="0050402D">
      <w:pPr>
        <w:spacing w:after="0" w:line="408" w:lineRule="auto"/>
        <w:ind w:left="120"/>
        <w:jc w:val="center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:rsidR="0050402D" w:rsidRPr="0050402D" w:rsidRDefault="0050402D" w:rsidP="0050402D">
      <w:pPr>
        <w:spacing w:after="0" w:line="408" w:lineRule="auto"/>
        <w:ind w:left="120"/>
        <w:jc w:val="center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:rsidR="0050402D" w:rsidRPr="0050402D" w:rsidRDefault="0050402D" w:rsidP="0050402D">
      <w:pPr>
        <w:spacing w:after="0" w:line="408" w:lineRule="auto"/>
        <w:ind w:left="120"/>
        <w:jc w:val="center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:rsidR="0050402D" w:rsidRPr="0050402D" w:rsidRDefault="0050402D" w:rsidP="0050402D">
      <w:pPr>
        <w:spacing w:after="0" w:line="408" w:lineRule="auto"/>
        <w:ind w:left="120"/>
        <w:jc w:val="center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:rsidR="0050402D" w:rsidRPr="0050402D" w:rsidRDefault="0050402D" w:rsidP="0050402D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50402D">
        <w:rPr>
          <w:rFonts w:ascii="Times New Roman" w:eastAsiaTheme="minorHAnsi" w:hAnsi="Times New Roman"/>
          <w:color w:val="000000"/>
          <w:sz w:val="28"/>
          <w:lang w:eastAsia="en-US"/>
        </w:rPr>
        <w:t>Северск 2023</w:t>
      </w:r>
    </w:p>
    <w:bookmarkEnd w:id="0"/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Pr="00F626C2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bookmarkStart w:id="3" w:name="_GoBack"/>
      <w:bookmarkEnd w:id="3"/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8E4C0F" w:rsidRDefault="008E4C0F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lastRenderedPageBreak/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lastRenderedPageBreak/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lastRenderedPageBreak/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8E4C0F" w:rsidP="00BA3087">
      <w:pPr>
        <w:pStyle w:val="a5"/>
        <w:spacing w:line="242" w:lineRule="auto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8415" r="1143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3E361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lastRenderedPageBreak/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4" w:name="_TOC_250001"/>
      <w:r w:rsidRPr="00B73780">
        <w:rPr>
          <w:b/>
          <w:bCs/>
        </w:rPr>
        <w:t xml:space="preserve">Предметные </w:t>
      </w:r>
      <w:bookmarkEnd w:id="4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lastRenderedPageBreak/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lastRenderedPageBreak/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lastRenderedPageBreak/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lastRenderedPageBreak/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lastRenderedPageBreak/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lastRenderedPageBreak/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lastRenderedPageBreak/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8E4C0F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539" w:rsidRPr="007F1A83" w:rsidRDefault="00F65539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:rsidR="00F65539" w:rsidRPr="007F1A83" w:rsidRDefault="00F65539" w:rsidP="007F1A8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539" w:rsidRPr="007F1A83" w:rsidRDefault="00F65539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:rsidR="00F65539" w:rsidRPr="007F1A83" w:rsidRDefault="00F65539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lastRenderedPageBreak/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lastRenderedPageBreak/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lastRenderedPageBreak/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>с научно-</w:t>
            </w:r>
            <w:r w:rsidRPr="0066224E">
              <w:rPr>
                <w:spacing w:val="-3"/>
                <w:w w:val="110"/>
                <w:lang w:val="ru-RU"/>
              </w:rPr>
              <w:lastRenderedPageBreak/>
              <w:t xml:space="preserve">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lastRenderedPageBreak/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lastRenderedPageBreak/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lastRenderedPageBreak/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lastRenderedPageBreak/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lastRenderedPageBreak/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0C" w:rsidRDefault="0035460C" w:rsidP="00930A6C">
      <w:pPr>
        <w:spacing w:after="0" w:line="240" w:lineRule="auto"/>
      </w:pPr>
      <w:r>
        <w:separator/>
      </w:r>
    </w:p>
  </w:endnote>
  <w:endnote w:type="continuationSeparator" w:id="0">
    <w:p w:rsidR="0035460C" w:rsidRDefault="0035460C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EndPr/>
    <w:sdtContent>
      <w:p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0C" w:rsidRDefault="0035460C" w:rsidP="00930A6C">
      <w:pPr>
        <w:spacing w:after="0" w:line="240" w:lineRule="auto"/>
      </w:pPr>
      <w:r>
        <w:separator/>
      </w:r>
    </w:p>
  </w:footnote>
  <w:footnote w:type="continuationSeparator" w:id="0">
    <w:p w:rsidR="0035460C" w:rsidRDefault="0035460C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0185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5460C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402D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E4C0F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922BE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CAF1"/>
  <w15:docId w15:val="{6844CB68-5F1C-48B6-9BCD-56C7BE4C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2A2C-B8AC-45FC-B211-3EBA9E5C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18153</Words>
  <Characters>103474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Нина</cp:lastModifiedBy>
  <cp:revision>4</cp:revision>
  <cp:lastPrinted>2022-09-27T08:25:00Z</cp:lastPrinted>
  <dcterms:created xsi:type="dcterms:W3CDTF">2023-09-19T04:48:00Z</dcterms:created>
  <dcterms:modified xsi:type="dcterms:W3CDTF">2023-09-19T04:53:00Z</dcterms:modified>
</cp:coreProperties>
</file>