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98" w:rsidRDefault="00B82998" w:rsidP="00B8299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3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научить мозг отдыхать и запоминать важное:</w:t>
      </w:r>
    </w:p>
    <w:p w:rsidR="005B18BC" w:rsidRDefault="005B18BC" w:rsidP="00B82998">
      <w:pPr>
        <w:shd w:val="clear" w:color="auto" w:fill="FFFFFF"/>
        <w:tabs>
          <w:tab w:val="left" w:pos="4755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5B18BC" w:rsidRDefault="005B18BC" w:rsidP="00B82998">
      <w:pPr>
        <w:shd w:val="clear" w:color="auto" w:fill="FFFFFF"/>
        <w:tabs>
          <w:tab w:val="left" w:pos="4755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B82998" w:rsidRPr="00F713E4" w:rsidRDefault="00B82998" w:rsidP="005B18BC">
      <w:pPr>
        <w:shd w:val="clear" w:color="auto" w:fill="FFFFFF"/>
        <w:tabs>
          <w:tab w:val="left" w:pos="4755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3E4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Мотивация</w:t>
      </w:r>
    </w:p>
    <w:p w:rsidR="00B82998" w:rsidRPr="00F713E4" w:rsidRDefault="00B82998" w:rsidP="005B1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F713E4">
        <w:rPr>
          <w:rFonts w:ascii="Times New Roman" w:eastAsia="Times New Roman" w:hAnsi="Times New Roman" w:cs="Times New Roman"/>
          <w:bCs/>
          <w:i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1. Мотивация учеников всегда выше, когда они заинтересованы в том, что изучают, понимают, зачем они это изучают, и когда у них есть свобода выбора и пространство для принятия решений.</w:t>
      </w:r>
      <w:r w:rsidRPr="00F713E4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 </w:t>
      </w:r>
      <w:r w:rsidRPr="00F713E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Важно предоставлять детям возможность самим выбирать книги для чтения или формат выполнения заданий. Но помните, что оптимальное количество опций для выбора — от трех до пяти.</w:t>
      </w:r>
    </w:p>
    <w:p w:rsidR="00B82998" w:rsidRPr="00F713E4" w:rsidRDefault="00B82998" w:rsidP="005B1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F713E4">
        <w:rPr>
          <w:rFonts w:ascii="Times New Roman" w:eastAsia="Times New Roman" w:hAnsi="Times New Roman" w:cs="Times New Roman"/>
          <w:bCs/>
          <w:i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2. Правильная мотивация учащихся и работа в зоне их ближайшего развития как ничто другое раскрывает потенциал учеников</w:t>
      </w:r>
      <w:r w:rsidRPr="00F713E4">
        <w:rPr>
          <w:rFonts w:ascii="Times New Roman" w:eastAsia="Times New Roman" w:hAnsi="Times New Roman" w:cs="Times New Roman"/>
          <w:i/>
          <w:color w:val="222222"/>
          <w:spacing w:val="5"/>
          <w:sz w:val="28"/>
          <w:szCs w:val="28"/>
          <w:lang w:eastAsia="ru-RU"/>
        </w:rPr>
        <w:t>.</w:t>
      </w:r>
      <w:r w:rsidRPr="00F713E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Постарайтесь объяснить ученикам, что планирование и выполнение заданий — их зона ответственности. В классе давайте детям больше обратной связи — формируйте у них так называемое мышление роста, напоминая об их успехах и помогая им преодолевать трудности.</w:t>
      </w:r>
    </w:p>
    <w:p w:rsidR="00B82998" w:rsidRPr="00F713E4" w:rsidRDefault="00B82998" w:rsidP="005B1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F713E4">
        <w:rPr>
          <w:rFonts w:ascii="Times New Roman" w:eastAsia="Times New Roman" w:hAnsi="Times New Roman" w:cs="Times New Roman"/>
          <w:bCs/>
          <w:i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3. Глубокое осмысление изучаемого материала помогает ученикам сконцентрироваться, лучше запомнить информацию и найти смысл в том, что они изучают</w:t>
      </w:r>
      <w:r w:rsidRPr="00F713E4">
        <w:rPr>
          <w:rFonts w:ascii="Times New Roman" w:eastAsia="Times New Roman" w:hAnsi="Times New Roman" w:cs="Times New Roman"/>
          <w:i/>
          <w:color w:val="222222"/>
          <w:spacing w:val="5"/>
          <w:sz w:val="28"/>
          <w:szCs w:val="28"/>
          <w:lang w:eastAsia="ru-RU"/>
        </w:rPr>
        <w:t>.</w:t>
      </w:r>
      <w:r w:rsidRPr="00F713E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Выделите ученикам время на то, чтобы установить связь между материалом, который вы преподаете, их собственной жизнью и окружающим миром. Когда они увидят, как материал соотносится с их жизнью и интересами, у них появится основа для его более глубокого понимания.</w:t>
      </w:r>
    </w:p>
    <w:p w:rsidR="00B82998" w:rsidRDefault="00B82998" w:rsidP="005B1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F713E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Попробуйте задавать сложные вопросы, требующие от учеников установления связей между новыми и уже имеющимися у них фоновыми знаниями. Если в вашей школе практикуют проектное обучение, выбирайте такие проекты, где детям нужно работать с реально существующими целями и аудиторией. Например, такие, которые могут решить какую-то реальную проблему вашего города, района или школы.</w:t>
      </w:r>
    </w:p>
    <w:p w:rsidR="005B18BC" w:rsidRDefault="005B18BC" w:rsidP="005B1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</w:p>
    <w:p w:rsidR="00B82998" w:rsidRPr="00F713E4" w:rsidRDefault="00B82998" w:rsidP="005B1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F713E4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Образовательное пространство</w:t>
      </w:r>
    </w:p>
    <w:p w:rsidR="00B82998" w:rsidRPr="00F713E4" w:rsidRDefault="00B82998" w:rsidP="005B1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F713E4">
        <w:rPr>
          <w:rFonts w:ascii="Times New Roman" w:eastAsia="Times New Roman" w:hAnsi="Times New Roman" w:cs="Times New Roman"/>
          <w:bCs/>
          <w:i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4. На эффективность обучения влияет физическое состояние детей, в том числе питание, сон и физические упражнения. </w:t>
      </w:r>
      <w:r w:rsidRPr="00F713E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Дети, находящиеся в хорошем физическом и психическом состоянии, обычно показывают более высокие учебные результаты. Понятно, что учителя не могут круглосуточно следить за состоянием учеников, но обеспечить им достаточную физическую активность во время перемен и на уроках педагогам вполне по силам. Также полезно будет рассказать родителям о влиянии света от цифровых экранов на качество сна детей и порекомендовать убирать гаджеты минимум за час до сна.</w:t>
      </w:r>
    </w:p>
    <w:p w:rsidR="00B82998" w:rsidRPr="00F713E4" w:rsidRDefault="00B82998" w:rsidP="005B1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F713E4">
        <w:rPr>
          <w:rFonts w:ascii="Times New Roman" w:eastAsia="Times New Roman" w:hAnsi="Times New Roman" w:cs="Times New Roman"/>
          <w:bCs/>
          <w:i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5. Вся среда, от пространства до температуры и освещения, может влиять на способность запоминать и анализировать информацию</w:t>
      </w:r>
      <w:r w:rsidRPr="00F713E4">
        <w:rPr>
          <w:rFonts w:ascii="Times New Roman" w:eastAsia="Times New Roman" w:hAnsi="Times New Roman" w:cs="Times New Roman"/>
          <w:i/>
          <w:color w:val="222222"/>
          <w:spacing w:val="5"/>
          <w:sz w:val="28"/>
          <w:szCs w:val="28"/>
          <w:lang w:eastAsia="ru-RU"/>
        </w:rPr>
        <w:t xml:space="preserve">. </w:t>
      </w:r>
      <w:r w:rsidRPr="00F713E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Ученики, у которых есть возможность выбирать себе место для работы, чаще берут на себя ответственность за результаты своей учебы. Использование в образовательном пространстве легкой мебели-трансформеров или мебели на колесах может способствовать более гармоничному обучению.</w:t>
      </w:r>
    </w:p>
    <w:p w:rsidR="00B82998" w:rsidRDefault="00B82998" w:rsidP="005B1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F713E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lastRenderedPageBreak/>
        <w:t>Если в вашем классе меньше естественного света, чем хотелось бы, лампы с синим или полным спектром помогут улучшить когнитивные показатели учащихся. Изменить атмосферу в классе могут даже комнатные растения.</w:t>
      </w:r>
    </w:p>
    <w:p w:rsidR="00B82998" w:rsidRDefault="00B82998" w:rsidP="005B1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</w:p>
    <w:p w:rsidR="00B82998" w:rsidRDefault="00B82998" w:rsidP="005B1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B82998" w:rsidRPr="00F713E4" w:rsidRDefault="00B82998" w:rsidP="005B1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F713E4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Память</w:t>
      </w:r>
    </w:p>
    <w:p w:rsidR="00B82998" w:rsidRPr="00F713E4" w:rsidRDefault="00B82998" w:rsidP="005B1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F713E4">
        <w:rPr>
          <w:rFonts w:ascii="Times New Roman" w:eastAsia="Times New Roman" w:hAnsi="Times New Roman" w:cs="Times New Roman"/>
          <w:bCs/>
          <w:i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6. Исследовательская деятельность помогает усваивать информацию и применять знания на практике</w:t>
      </w:r>
      <w:r w:rsidRPr="00F713E4">
        <w:rPr>
          <w:rFonts w:ascii="Times New Roman" w:eastAsia="Times New Roman" w:hAnsi="Times New Roman" w:cs="Times New Roman"/>
          <w:i/>
          <w:color w:val="222222"/>
          <w:spacing w:val="5"/>
          <w:sz w:val="28"/>
          <w:szCs w:val="28"/>
          <w:lang w:eastAsia="ru-RU"/>
        </w:rPr>
        <w:t xml:space="preserve">. </w:t>
      </w:r>
      <w:r w:rsidRPr="00F713E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Яркие ассоциации или «сильные воспоминания», которые появляются у детей во время выполнения нестандартных заданий — ключ к тому, чтобы лучше запомнить пройденный материал.</w:t>
      </w:r>
    </w:p>
    <w:p w:rsidR="00B82998" w:rsidRPr="006265E2" w:rsidRDefault="00B82998" w:rsidP="005B18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F713E4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Такие виды деятельности, как самотестирование (прохождение несложных викторин), помогают вспомнить изученный материал. Во время поиска ответов на вопросы теста мозгу необходимо извлекать информацию из долговременной памяти — это положительно сказывается на всем процессе обучения.</w:t>
      </w:r>
    </w:p>
    <w:p w:rsidR="0022496D" w:rsidRDefault="0022496D" w:rsidP="005B18BC">
      <w:pPr>
        <w:jc w:val="both"/>
      </w:pPr>
    </w:p>
    <w:p w:rsidR="005B18BC" w:rsidRDefault="005B18BC">
      <w:pPr>
        <w:jc w:val="both"/>
      </w:pPr>
    </w:p>
    <w:sectPr w:rsidR="005B18BC" w:rsidSect="005B18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98"/>
    <w:rsid w:val="0022496D"/>
    <w:rsid w:val="005B18BC"/>
    <w:rsid w:val="00B8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07F0"/>
  <w15:docId w15:val="{713EE901-85CA-49AC-B211-25AB713B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2848</Characters>
  <Application>Microsoft Office Word</Application>
  <DocSecurity>0</DocSecurity>
  <Lines>23</Lines>
  <Paragraphs>6</Paragraphs>
  <ScaleCrop>false</ScaleCrop>
  <Company>*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3</cp:revision>
  <dcterms:created xsi:type="dcterms:W3CDTF">2023-02-11T14:39:00Z</dcterms:created>
  <dcterms:modified xsi:type="dcterms:W3CDTF">2023-02-15T04:36:00Z</dcterms:modified>
</cp:coreProperties>
</file>