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52" w:rsidRPr="004E5DE7" w:rsidRDefault="00891952" w:rsidP="00891952">
      <w:pPr>
        <w:pStyle w:val="Default"/>
        <w:jc w:val="center"/>
        <w:rPr>
          <w:sz w:val="32"/>
          <w:szCs w:val="32"/>
        </w:rPr>
      </w:pPr>
      <w:r w:rsidRPr="004E5DE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 xml:space="preserve">работы </w:t>
      </w:r>
      <w:r w:rsidRPr="004E5DE7">
        <w:rPr>
          <w:b/>
          <w:bCs/>
          <w:sz w:val="32"/>
          <w:szCs w:val="32"/>
        </w:rPr>
        <w:t xml:space="preserve"> МО</w:t>
      </w:r>
      <w:r>
        <w:rPr>
          <w:b/>
          <w:bCs/>
          <w:sz w:val="32"/>
          <w:szCs w:val="32"/>
        </w:rPr>
        <w:t xml:space="preserve"> учителей русского языка, литературы, истории, обществознания, музыки и МХК</w:t>
      </w:r>
    </w:p>
    <w:p w:rsidR="00891952" w:rsidRDefault="00891952" w:rsidP="00891952">
      <w:pPr>
        <w:pStyle w:val="Default"/>
        <w:rPr>
          <w:b/>
          <w:bCs/>
          <w:sz w:val="28"/>
          <w:szCs w:val="28"/>
        </w:rPr>
      </w:pPr>
    </w:p>
    <w:p w:rsidR="00891952" w:rsidRPr="00FD18A1" w:rsidRDefault="00891952" w:rsidP="00FD18A1">
      <w:pPr>
        <w:pStyle w:val="Default"/>
        <w:jc w:val="center"/>
      </w:pPr>
      <w:r w:rsidRPr="00FD18A1">
        <w:rPr>
          <w:b/>
          <w:bCs/>
        </w:rPr>
        <w:t>Заседание № 1</w:t>
      </w:r>
    </w:p>
    <w:p w:rsidR="00891952" w:rsidRPr="00FD18A1" w:rsidRDefault="00891952" w:rsidP="00FD18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8A1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и организация методической работы на 2022 - 2023 учебный </w:t>
      </w:r>
      <w:proofErr w:type="spellStart"/>
      <w:r w:rsidRPr="00FD18A1">
        <w:rPr>
          <w:rFonts w:ascii="Times New Roman" w:hAnsi="Times New Roman" w:cs="Times New Roman"/>
          <w:b/>
          <w:bCs/>
          <w:sz w:val="24"/>
          <w:szCs w:val="24"/>
        </w:rPr>
        <w:t>год.</w:t>
      </w:r>
      <w:proofErr w:type="spellEnd"/>
    </w:p>
    <w:tbl>
      <w:tblPr>
        <w:tblStyle w:val="a4"/>
        <w:tblW w:w="0" w:type="auto"/>
        <w:tblInd w:w="-431" w:type="dxa"/>
        <w:tblLayout w:type="fixed"/>
        <w:tblLook w:val="04A0"/>
      </w:tblPr>
      <w:tblGrid>
        <w:gridCol w:w="1135"/>
        <w:gridCol w:w="6775"/>
        <w:gridCol w:w="1895"/>
      </w:tblGrid>
      <w:tr w:rsidR="00891952" w:rsidRPr="00FD18A1" w:rsidTr="004D6272">
        <w:tc>
          <w:tcPr>
            <w:tcW w:w="1135" w:type="dxa"/>
          </w:tcPr>
          <w:p w:rsidR="00891952" w:rsidRPr="00FD18A1" w:rsidRDefault="00891952" w:rsidP="004347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775" w:type="dxa"/>
          </w:tcPr>
          <w:p w:rsidR="00891952" w:rsidRPr="00FD18A1" w:rsidRDefault="00891952" w:rsidP="004347BD">
            <w:pPr>
              <w:pStyle w:val="Default"/>
            </w:pPr>
            <w:r w:rsidRPr="00FD18A1">
              <w:rPr>
                <w:b/>
                <w:bCs/>
              </w:rPr>
              <w:t xml:space="preserve">Содержание деятельности </w:t>
            </w:r>
          </w:p>
          <w:p w:rsidR="00891952" w:rsidRPr="00FD18A1" w:rsidRDefault="00891952" w:rsidP="004347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91952" w:rsidRPr="00FD18A1" w:rsidRDefault="00891952" w:rsidP="004347BD">
            <w:pPr>
              <w:pStyle w:val="Default"/>
            </w:pPr>
            <w:r w:rsidRPr="00FD18A1">
              <w:rPr>
                <w:b/>
                <w:bCs/>
              </w:rPr>
              <w:t xml:space="preserve">Сроки проведения </w:t>
            </w:r>
          </w:p>
          <w:p w:rsidR="00891952" w:rsidRPr="00FD18A1" w:rsidRDefault="00891952" w:rsidP="004347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E6B" w:rsidRPr="00FD18A1" w:rsidTr="00FD18A1">
        <w:trPr>
          <w:trHeight w:val="337"/>
        </w:trPr>
        <w:tc>
          <w:tcPr>
            <w:tcW w:w="1135" w:type="dxa"/>
          </w:tcPr>
          <w:p w:rsidR="00E61E6B" w:rsidRPr="00FD18A1" w:rsidRDefault="00FD18A1" w:rsidP="004347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5" w:type="dxa"/>
          </w:tcPr>
          <w:p w:rsidR="00E61E6B" w:rsidRPr="00FD18A1" w:rsidRDefault="00E61E6B" w:rsidP="002A45B7">
            <w:pPr>
              <w:pStyle w:val="Default"/>
            </w:pPr>
            <w:r w:rsidRPr="00FD18A1">
              <w:t xml:space="preserve">Анализ работы МО за 2021-2022 учебный год. </w:t>
            </w:r>
          </w:p>
        </w:tc>
        <w:tc>
          <w:tcPr>
            <w:tcW w:w="1895" w:type="dxa"/>
            <w:vMerge w:val="restart"/>
          </w:tcPr>
          <w:p w:rsidR="00E61E6B" w:rsidRPr="00FD18A1" w:rsidRDefault="00E61E6B" w:rsidP="004347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E6B" w:rsidRPr="00FD18A1" w:rsidRDefault="00E61E6B" w:rsidP="004347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E6B" w:rsidRPr="00FD18A1" w:rsidRDefault="00E61E6B" w:rsidP="004347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E6B" w:rsidRPr="00FD18A1" w:rsidRDefault="00E61E6B" w:rsidP="004347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E6B" w:rsidRPr="00FD18A1" w:rsidRDefault="00E61E6B" w:rsidP="004347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E6B" w:rsidRPr="00FD18A1" w:rsidRDefault="00E61E6B" w:rsidP="004347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E6B" w:rsidRPr="00FD18A1" w:rsidRDefault="00E61E6B" w:rsidP="004347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E6B" w:rsidRPr="00FD18A1" w:rsidRDefault="00E61E6B" w:rsidP="004347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 xml:space="preserve">  Август</w:t>
            </w:r>
          </w:p>
        </w:tc>
      </w:tr>
      <w:tr w:rsidR="00E61E6B" w:rsidRPr="00FD18A1" w:rsidTr="004D6272">
        <w:trPr>
          <w:trHeight w:val="590"/>
        </w:trPr>
        <w:tc>
          <w:tcPr>
            <w:tcW w:w="1135" w:type="dxa"/>
          </w:tcPr>
          <w:p w:rsidR="00E61E6B" w:rsidRPr="00FD18A1" w:rsidRDefault="00E61E6B" w:rsidP="002A45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1E6B" w:rsidRPr="00FD18A1" w:rsidRDefault="00E61E6B" w:rsidP="002A45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61E6B" w:rsidRPr="00FD18A1" w:rsidRDefault="00E61E6B" w:rsidP="002A4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Требования к рабочей программе по учебному предмету как основному механизму реализации основной образовательной программы (в соответствии с обновленными требованиями  ФГОС). Рассмотрение и утверждение рабочих программ в соответствии  с учебным планом.</w:t>
            </w:r>
          </w:p>
        </w:tc>
        <w:tc>
          <w:tcPr>
            <w:tcW w:w="1895" w:type="dxa"/>
            <w:vMerge/>
          </w:tcPr>
          <w:p w:rsidR="00E61E6B" w:rsidRPr="00FD18A1" w:rsidRDefault="00E61E6B" w:rsidP="002A45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E6B" w:rsidRPr="00FD18A1" w:rsidTr="004D6272">
        <w:tc>
          <w:tcPr>
            <w:tcW w:w="1135" w:type="dxa"/>
          </w:tcPr>
          <w:p w:rsidR="00E61E6B" w:rsidRPr="00FD18A1" w:rsidRDefault="00E61E6B" w:rsidP="002A45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5" w:type="dxa"/>
          </w:tcPr>
          <w:p w:rsidR="00E61E6B" w:rsidRPr="00FD18A1" w:rsidRDefault="00E61E6B" w:rsidP="002A45B7">
            <w:pPr>
              <w:pStyle w:val="Default"/>
              <w:jc w:val="both"/>
            </w:pPr>
            <w:r w:rsidRPr="00FD18A1">
              <w:t xml:space="preserve">Обсуждение и утверждение плана работы </w:t>
            </w:r>
          </w:p>
          <w:p w:rsidR="00E61E6B" w:rsidRPr="00FD18A1" w:rsidRDefault="00E61E6B" w:rsidP="002A45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объединения учителей русского и иностранного языка, истории и обществознания, музыки на 2022 – 2023 учебный год. </w:t>
            </w:r>
          </w:p>
        </w:tc>
        <w:tc>
          <w:tcPr>
            <w:tcW w:w="1895" w:type="dxa"/>
            <w:vMerge/>
          </w:tcPr>
          <w:p w:rsidR="00E61E6B" w:rsidRPr="00FD18A1" w:rsidRDefault="00E61E6B" w:rsidP="002A45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E6B" w:rsidRPr="00FD18A1" w:rsidTr="004D6272">
        <w:tc>
          <w:tcPr>
            <w:tcW w:w="1135" w:type="dxa"/>
          </w:tcPr>
          <w:p w:rsidR="00E61E6B" w:rsidRPr="00FD18A1" w:rsidRDefault="00E61E6B" w:rsidP="002A45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5" w:type="dxa"/>
          </w:tcPr>
          <w:p w:rsidR="00E61E6B" w:rsidRPr="00FD18A1" w:rsidRDefault="00E61E6B" w:rsidP="002A45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Корректировка и утверждение тем самообразования учителей.</w:t>
            </w:r>
          </w:p>
        </w:tc>
        <w:tc>
          <w:tcPr>
            <w:tcW w:w="1895" w:type="dxa"/>
            <w:vMerge/>
          </w:tcPr>
          <w:p w:rsidR="00E61E6B" w:rsidRPr="00FD18A1" w:rsidRDefault="00E61E6B" w:rsidP="002A45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E6B" w:rsidRPr="00FD18A1" w:rsidTr="004D6272">
        <w:tc>
          <w:tcPr>
            <w:tcW w:w="1135" w:type="dxa"/>
          </w:tcPr>
          <w:p w:rsidR="00E61E6B" w:rsidRPr="00FD18A1" w:rsidRDefault="00E61E6B" w:rsidP="002A45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5" w:type="dxa"/>
          </w:tcPr>
          <w:p w:rsidR="00E61E6B" w:rsidRPr="00FD18A1" w:rsidRDefault="00E61E6B" w:rsidP="002A45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Обсуждение участия учителей и учащихся  в различных конкурсах</w:t>
            </w:r>
          </w:p>
        </w:tc>
        <w:tc>
          <w:tcPr>
            <w:tcW w:w="1895" w:type="dxa"/>
            <w:vMerge/>
          </w:tcPr>
          <w:p w:rsidR="00E61E6B" w:rsidRPr="00FD18A1" w:rsidRDefault="00E61E6B" w:rsidP="002A45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E6B" w:rsidRPr="00FD18A1" w:rsidTr="004D6272">
        <w:tc>
          <w:tcPr>
            <w:tcW w:w="1135" w:type="dxa"/>
          </w:tcPr>
          <w:p w:rsidR="00E61E6B" w:rsidRPr="00FD18A1" w:rsidRDefault="00E61E6B" w:rsidP="002A45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5" w:type="dxa"/>
          </w:tcPr>
          <w:p w:rsidR="00E61E6B" w:rsidRPr="00FD18A1" w:rsidRDefault="00E61E6B" w:rsidP="00E61E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О подготовке к олимпиадам муниципального этапа Всероссийской олимпиады школьников по русскому языку, литературе, истории, обществознанию.</w:t>
            </w:r>
          </w:p>
        </w:tc>
        <w:tc>
          <w:tcPr>
            <w:tcW w:w="1895" w:type="dxa"/>
          </w:tcPr>
          <w:p w:rsidR="00E61E6B" w:rsidRPr="00FD18A1" w:rsidRDefault="00E61E6B" w:rsidP="002A45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952" w:rsidRPr="00FD18A1" w:rsidRDefault="00891952" w:rsidP="008919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1952" w:rsidRPr="00FD18A1" w:rsidRDefault="00891952" w:rsidP="00891952">
      <w:pPr>
        <w:pStyle w:val="Default"/>
        <w:jc w:val="center"/>
      </w:pPr>
      <w:r w:rsidRPr="00FD18A1">
        <w:rPr>
          <w:b/>
          <w:bCs/>
        </w:rPr>
        <w:t>Заседание № 2</w:t>
      </w:r>
    </w:p>
    <w:p w:rsidR="00891952" w:rsidRPr="00FD18A1" w:rsidRDefault="00891952" w:rsidP="004D6272">
      <w:pPr>
        <w:pStyle w:val="Default"/>
        <w:jc w:val="center"/>
        <w:rPr>
          <w:b/>
          <w:bCs/>
        </w:rPr>
      </w:pPr>
      <w:r w:rsidRPr="00FD18A1">
        <w:rPr>
          <w:b/>
          <w:bCs/>
        </w:rPr>
        <w:t>Результаты ВПР и ГИА- 2022. Проблемы и пути решения проблем.</w:t>
      </w:r>
      <w:r w:rsidR="004D6272" w:rsidRPr="00FD18A1">
        <w:rPr>
          <w:b/>
          <w:bCs/>
        </w:rPr>
        <w:t xml:space="preserve"> </w:t>
      </w:r>
      <w:r w:rsidRPr="00FD18A1">
        <w:rPr>
          <w:b/>
          <w:bCs/>
        </w:rPr>
        <w:t xml:space="preserve">Реализация </w:t>
      </w:r>
      <w:proofErr w:type="gramStart"/>
      <w:r w:rsidRPr="00FD18A1">
        <w:rPr>
          <w:b/>
          <w:bCs/>
        </w:rPr>
        <w:t>обновленных</w:t>
      </w:r>
      <w:proofErr w:type="gramEnd"/>
      <w:r w:rsidRPr="00FD18A1">
        <w:rPr>
          <w:b/>
          <w:bCs/>
        </w:rPr>
        <w:t xml:space="preserve"> ФГОС</w:t>
      </w:r>
    </w:p>
    <w:p w:rsidR="00891952" w:rsidRPr="00FD18A1" w:rsidRDefault="00891952" w:rsidP="0089195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753" w:type="dxa"/>
        <w:tblInd w:w="-431" w:type="dxa"/>
        <w:tblLook w:val="04A0"/>
      </w:tblPr>
      <w:tblGrid>
        <w:gridCol w:w="1135"/>
        <w:gridCol w:w="6775"/>
        <w:gridCol w:w="1843"/>
      </w:tblGrid>
      <w:tr w:rsidR="00891952" w:rsidRPr="00FD18A1" w:rsidTr="004D6272">
        <w:tc>
          <w:tcPr>
            <w:tcW w:w="1135" w:type="dxa"/>
          </w:tcPr>
          <w:p w:rsidR="00891952" w:rsidRPr="00FD18A1" w:rsidRDefault="00891952" w:rsidP="004347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75" w:type="dxa"/>
          </w:tcPr>
          <w:p w:rsidR="00891952" w:rsidRPr="00FD18A1" w:rsidRDefault="00891952" w:rsidP="004347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891952" w:rsidRPr="00FD18A1" w:rsidRDefault="00891952" w:rsidP="004347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FD18A1" w:rsidRPr="00FD18A1" w:rsidTr="004D6272">
        <w:tc>
          <w:tcPr>
            <w:tcW w:w="1135" w:type="dxa"/>
          </w:tcPr>
          <w:p w:rsidR="00FD18A1" w:rsidRPr="00FD18A1" w:rsidRDefault="00FD18A1" w:rsidP="004347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5" w:type="dxa"/>
          </w:tcPr>
          <w:p w:rsidR="00FD18A1" w:rsidRPr="00FD18A1" w:rsidRDefault="00FD18A1" w:rsidP="004347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Анализ проведения ВПР  -2022</w:t>
            </w:r>
          </w:p>
        </w:tc>
        <w:tc>
          <w:tcPr>
            <w:tcW w:w="1843" w:type="dxa"/>
            <w:vMerge w:val="restart"/>
          </w:tcPr>
          <w:p w:rsidR="00FD18A1" w:rsidRPr="00FD18A1" w:rsidRDefault="00FD18A1" w:rsidP="004347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D18A1" w:rsidRPr="00FD18A1" w:rsidTr="004D6272">
        <w:tc>
          <w:tcPr>
            <w:tcW w:w="1135" w:type="dxa"/>
          </w:tcPr>
          <w:p w:rsidR="00FD18A1" w:rsidRPr="00FD18A1" w:rsidRDefault="00FD18A1" w:rsidP="004347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5" w:type="dxa"/>
          </w:tcPr>
          <w:p w:rsidR="00FD18A1" w:rsidRPr="00FD18A1" w:rsidRDefault="00FD18A1" w:rsidP="004347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Выявление проблем</w:t>
            </w:r>
          </w:p>
        </w:tc>
        <w:tc>
          <w:tcPr>
            <w:tcW w:w="1843" w:type="dxa"/>
            <w:vMerge/>
          </w:tcPr>
          <w:p w:rsidR="00FD18A1" w:rsidRPr="00FD18A1" w:rsidRDefault="00FD18A1" w:rsidP="004347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A1" w:rsidRPr="00FD18A1" w:rsidTr="004D6272">
        <w:trPr>
          <w:trHeight w:val="461"/>
        </w:trPr>
        <w:tc>
          <w:tcPr>
            <w:tcW w:w="1135" w:type="dxa"/>
          </w:tcPr>
          <w:p w:rsidR="00FD18A1" w:rsidRPr="00FD18A1" w:rsidRDefault="00FD18A1" w:rsidP="00E61E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5" w:type="dxa"/>
          </w:tcPr>
          <w:p w:rsidR="00FD18A1" w:rsidRPr="00FD18A1" w:rsidRDefault="00FD18A1" w:rsidP="00E61E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Результаты входного контроля знаний.</w:t>
            </w:r>
          </w:p>
        </w:tc>
        <w:tc>
          <w:tcPr>
            <w:tcW w:w="1843" w:type="dxa"/>
            <w:vMerge/>
          </w:tcPr>
          <w:p w:rsidR="00FD18A1" w:rsidRPr="00FD18A1" w:rsidRDefault="00FD18A1" w:rsidP="00E61E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A1" w:rsidRPr="00FD18A1" w:rsidTr="00D93BF0">
        <w:trPr>
          <w:trHeight w:val="2294"/>
        </w:trPr>
        <w:tc>
          <w:tcPr>
            <w:tcW w:w="1135" w:type="dxa"/>
            <w:tcBorders>
              <w:bottom w:val="single" w:sz="4" w:space="0" w:color="auto"/>
            </w:tcBorders>
          </w:tcPr>
          <w:p w:rsidR="00FD18A1" w:rsidRPr="00FD18A1" w:rsidRDefault="00FD18A1" w:rsidP="00E61E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:rsidR="00FD18A1" w:rsidRPr="00FD18A1" w:rsidRDefault="00FD18A1" w:rsidP="00E61E6B">
            <w:pPr>
              <w:pStyle w:val="Default"/>
              <w:jc w:val="both"/>
            </w:pPr>
            <w:r w:rsidRPr="00FD18A1">
              <w:t xml:space="preserve">Планирование корректирующих мероприятий по повышению качества обучения на основе результатов мониторинга: </w:t>
            </w:r>
          </w:p>
          <w:p w:rsidR="00FD18A1" w:rsidRPr="00FD18A1" w:rsidRDefault="00FD18A1" w:rsidP="00E61E6B">
            <w:pPr>
              <w:pStyle w:val="Default"/>
              <w:jc w:val="both"/>
            </w:pPr>
            <w:r w:rsidRPr="00FD18A1">
              <w:t xml:space="preserve">- анализ типичных ошибок по мониторингу качества обучения; </w:t>
            </w:r>
          </w:p>
          <w:p w:rsidR="00FD18A1" w:rsidRPr="00FD18A1" w:rsidRDefault="00FD18A1" w:rsidP="00E61E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- приемы, формы и методы работы с учащимися, успевающими с одной «3»;</w:t>
            </w:r>
          </w:p>
          <w:p w:rsidR="00FD18A1" w:rsidRPr="00FD18A1" w:rsidRDefault="00FD18A1" w:rsidP="00E61E6B">
            <w:pPr>
              <w:pStyle w:val="Default"/>
              <w:jc w:val="both"/>
            </w:pPr>
            <w:r w:rsidRPr="00FD18A1">
              <w:t xml:space="preserve">- составление индивидуальных программ по ликвидации пробелов в знаниях учащихся; </w:t>
            </w:r>
          </w:p>
          <w:p w:rsidR="00FD18A1" w:rsidRPr="00FD18A1" w:rsidRDefault="00FD18A1" w:rsidP="00E61E6B">
            <w:pPr>
              <w:pStyle w:val="Default"/>
              <w:jc w:val="both"/>
            </w:pPr>
            <w:r w:rsidRPr="00FD18A1">
              <w:t xml:space="preserve">- график проведения групповых консультаций. </w:t>
            </w:r>
          </w:p>
        </w:tc>
        <w:tc>
          <w:tcPr>
            <w:tcW w:w="1843" w:type="dxa"/>
            <w:vMerge/>
          </w:tcPr>
          <w:p w:rsidR="00FD18A1" w:rsidRPr="00FD18A1" w:rsidRDefault="00FD18A1" w:rsidP="00E61E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A1" w:rsidRPr="00FD18A1" w:rsidTr="00D93BF0">
        <w:trPr>
          <w:trHeight w:val="980"/>
        </w:trPr>
        <w:tc>
          <w:tcPr>
            <w:tcW w:w="1135" w:type="dxa"/>
            <w:tcBorders>
              <w:top w:val="single" w:sz="4" w:space="0" w:color="auto"/>
            </w:tcBorders>
          </w:tcPr>
          <w:p w:rsidR="00FD18A1" w:rsidRPr="00FD18A1" w:rsidRDefault="00FD18A1" w:rsidP="00E61E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FD18A1" w:rsidRPr="00FD18A1" w:rsidRDefault="00FD18A1" w:rsidP="009D1AAE">
            <w:pPr>
              <w:pStyle w:val="Default"/>
              <w:jc w:val="both"/>
            </w:pPr>
            <w:r w:rsidRPr="00FD18A1">
              <w:t xml:space="preserve">О ходе подготовки к итоговому устному собеседованию (9 класс) </w:t>
            </w:r>
          </w:p>
          <w:p w:rsidR="00FD18A1" w:rsidRPr="00FD18A1" w:rsidRDefault="00FD18A1" w:rsidP="00FD18A1">
            <w:pPr>
              <w:pStyle w:val="Default"/>
              <w:jc w:val="both"/>
            </w:pPr>
            <w:r w:rsidRPr="00FD18A1">
              <w:t>Тренировочные работы по УСРЯ, ОГЭ, ЕГЭ.</w:t>
            </w:r>
          </w:p>
        </w:tc>
        <w:tc>
          <w:tcPr>
            <w:tcW w:w="1843" w:type="dxa"/>
            <w:vMerge/>
          </w:tcPr>
          <w:p w:rsidR="00FD18A1" w:rsidRPr="00FD18A1" w:rsidRDefault="00FD18A1" w:rsidP="00E61E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952" w:rsidRDefault="00891952" w:rsidP="00891952">
      <w:pPr>
        <w:pStyle w:val="Default"/>
        <w:rPr>
          <w:b/>
          <w:bCs/>
        </w:rPr>
      </w:pPr>
    </w:p>
    <w:p w:rsidR="00FD18A1" w:rsidRPr="00FD18A1" w:rsidRDefault="00FD18A1" w:rsidP="00891952">
      <w:pPr>
        <w:pStyle w:val="Default"/>
        <w:rPr>
          <w:b/>
          <w:bCs/>
        </w:rPr>
      </w:pPr>
    </w:p>
    <w:p w:rsidR="00891952" w:rsidRPr="00FD18A1" w:rsidRDefault="00891952" w:rsidP="00891952">
      <w:pPr>
        <w:pStyle w:val="Default"/>
        <w:jc w:val="center"/>
        <w:rPr>
          <w:b/>
          <w:bCs/>
        </w:rPr>
      </w:pPr>
      <w:r w:rsidRPr="00FD18A1">
        <w:rPr>
          <w:b/>
          <w:bCs/>
        </w:rPr>
        <w:t>Заседание № 3</w:t>
      </w:r>
    </w:p>
    <w:p w:rsidR="00891952" w:rsidRPr="00FD18A1" w:rsidRDefault="00891952" w:rsidP="00891952">
      <w:pPr>
        <w:pStyle w:val="Default"/>
        <w:jc w:val="center"/>
        <w:rPr>
          <w:b/>
          <w:bCs/>
        </w:rPr>
      </w:pPr>
      <w:r w:rsidRPr="00FD18A1">
        <w:rPr>
          <w:b/>
          <w:bCs/>
        </w:rPr>
        <w:t xml:space="preserve">Современный урок как условие выхода на новые образовательные результаты в ходе реализации стандартов третьего поколения. </w:t>
      </w:r>
    </w:p>
    <w:tbl>
      <w:tblPr>
        <w:tblStyle w:val="a4"/>
        <w:tblpPr w:leftFromText="180" w:rightFromText="180" w:vertAnchor="text" w:horzAnchor="margin" w:tblpXSpec="center" w:tblpY="47"/>
        <w:tblW w:w="9168" w:type="dxa"/>
        <w:tblLook w:val="04A0"/>
      </w:tblPr>
      <w:tblGrid>
        <w:gridCol w:w="959"/>
        <w:gridCol w:w="6520"/>
        <w:gridCol w:w="1689"/>
      </w:tblGrid>
      <w:tr w:rsidR="00891952" w:rsidRPr="00FD18A1" w:rsidTr="004D6272">
        <w:tc>
          <w:tcPr>
            <w:tcW w:w="959" w:type="dxa"/>
          </w:tcPr>
          <w:p w:rsidR="00891952" w:rsidRPr="00FD18A1" w:rsidRDefault="00891952" w:rsidP="004D6272">
            <w:pPr>
              <w:pStyle w:val="a3"/>
              <w:ind w:left="0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891952" w:rsidRPr="00FD18A1" w:rsidRDefault="00891952" w:rsidP="004347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89" w:type="dxa"/>
          </w:tcPr>
          <w:p w:rsidR="00891952" w:rsidRPr="00FD18A1" w:rsidRDefault="00891952" w:rsidP="004347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9D1AAE" w:rsidRPr="00FD18A1" w:rsidTr="004D6272">
        <w:tc>
          <w:tcPr>
            <w:tcW w:w="959" w:type="dxa"/>
          </w:tcPr>
          <w:p w:rsidR="009D1AAE" w:rsidRPr="00FD18A1" w:rsidRDefault="009D1AAE" w:rsidP="004347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9D1AAE" w:rsidRPr="00FD18A1" w:rsidRDefault="00F82FEA" w:rsidP="00F82FEA">
            <w:pPr>
              <w:pStyle w:val="Default"/>
              <w:jc w:val="both"/>
            </w:pPr>
            <w:r w:rsidRPr="00FD18A1">
              <w:t xml:space="preserve">Итоги проведения тренировочных предметных экзаменов в 9-11 классах в формате ОГЭ и ЕГЭ </w:t>
            </w:r>
          </w:p>
        </w:tc>
        <w:tc>
          <w:tcPr>
            <w:tcW w:w="1689" w:type="dxa"/>
            <w:vMerge w:val="restart"/>
          </w:tcPr>
          <w:p w:rsidR="009D1AAE" w:rsidRPr="00FD18A1" w:rsidRDefault="009D1AAE" w:rsidP="004347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AE" w:rsidRPr="00FD18A1" w:rsidRDefault="009D1AAE" w:rsidP="004347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AE" w:rsidRPr="00FD18A1" w:rsidRDefault="009D1AAE" w:rsidP="004347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 xml:space="preserve">   Январь</w:t>
            </w:r>
          </w:p>
        </w:tc>
      </w:tr>
      <w:tr w:rsidR="009D1AAE" w:rsidRPr="00FD18A1" w:rsidTr="004D6272">
        <w:tc>
          <w:tcPr>
            <w:tcW w:w="959" w:type="dxa"/>
          </w:tcPr>
          <w:p w:rsidR="009D1AAE" w:rsidRPr="00FD18A1" w:rsidRDefault="009D1AAE" w:rsidP="004347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9D1AAE" w:rsidRPr="00FD18A1" w:rsidRDefault="009D1AAE" w:rsidP="009D1AAE">
            <w:pPr>
              <w:pStyle w:val="Default"/>
              <w:jc w:val="both"/>
            </w:pPr>
            <w:r w:rsidRPr="00FD18A1">
              <w:t>Анализ состояния индивидуальной работы с неуспевающими учащимися и резервом хорошистов</w:t>
            </w:r>
          </w:p>
        </w:tc>
        <w:tc>
          <w:tcPr>
            <w:tcW w:w="1689" w:type="dxa"/>
            <w:vMerge/>
          </w:tcPr>
          <w:p w:rsidR="009D1AAE" w:rsidRPr="00FD18A1" w:rsidRDefault="009D1AAE" w:rsidP="004347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AE" w:rsidRPr="00FD18A1" w:rsidTr="00FD18A1">
        <w:trPr>
          <w:trHeight w:val="539"/>
        </w:trPr>
        <w:tc>
          <w:tcPr>
            <w:tcW w:w="959" w:type="dxa"/>
          </w:tcPr>
          <w:p w:rsidR="009D1AAE" w:rsidRPr="00FD18A1" w:rsidRDefault="009D1AAE" w:rsidP="004347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9D1AAE" w:rsidRPr="00FD18A1" w:rsidRDefault="009D1AAE" w:rsidP="00FD18A1">
            <w:pPr>
              <w:pStyle w:val="Default"/>
              <w:jc w:val="both"/>
            </w:pPr>
            <w:r w:rsidRPr="00FD18A1">
              <w:t xml:space="preserve">О выполнении программ в 1 полугодии 2022-2023 учебного года. </w:t>
            </w:r>
          </w:p>
        </w:tc>
        <w:tc>
          <w:tcPr>
            <w:tcW w:w="1689" w:type="dxa"/>
            <w:vMerge/>
          </w:tcPr>
          <w:p w:rsidR="009D1AAE" w:rsidRPr="00FD18A1" w:rsidRDefault="009D1AAE" w:rsidP="004347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AE" w:rsidRPr="00FD18A1" w:rsidTr="004D6272">
        <w:tc>
          <w:tcPr>
            <w:tcW w:w="959" w:type="dxa"/>
          </w:tcPr>
          <w:p w:rsidR="009D1AAE" w:rsidRPr="00FD18A1" w:rsidRDefault="009D1AAE" w:rsidP="009D1A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9D1AAE" w:rsidRPr="00FD18A1" w:rsidRDefault="009D1AAE" w:rsidP="009D1A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итогового сочинения </w:t>
            </w:r>
            <w:proofErr w:type="gramStart"/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18A1">
              <w:rPr>
                <w:rFonts w:ascii="Times New Roman" w:hAnsi="Times New Roman" w:cs="Times New Roman"/>
                <w:sz w:val="24"/>
                <w:szCs w:val="24"/>
              </w:rPr>
              <w:t xml:space="preserve"> 11 класса</w:t>
            </w:r>
          </w:p>
        </w:tc>
        <w:tc>
          <w:tcPr>
            <w:tcW w:w="1689" w:type="dxa"/>
            <w:vMerge/>
          </w:tcPr>
          <w:p w:rsidR="009D1AAE" w:rsidRPr="00FD18A1" w:rsidRDefault="009D1AAE" w:rsidP="009D1A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952" w:rsidRPr="00FD18A1" w:rsidRDefault="00891952" w:rsidP="00891952">
      <w:pPr>
        <w:pStyle w:val="Default"/>
        <w:jc w:val="center"/>
      </w:pPr>
    </w:p>
    <w:p w:rsidR="00891952" w:rsidRPr="00FD18A1" w:rsidRDefault="00891952" w:rsidP="00891952">
      <w:pPr>
        <w:pStyle w:val="Default"/>
        <w:jc w:val="center"/>
        <w:rPr>
          <w:b/>
          <w:bCs/>
        </w:rPr>
      </w:pPr>
      <w:r w:rsidRPr="00FD18A1">
        <w:rPr>
          <w:b/>
          <w:bCs/>
        </w:rPr>
        <w:t>Заседание № 4</w:t>
      </w:r>
    </w:p>
    <w:p w:rsidR="00891952" w:rsidRPr="00FD18A1" w:rsidRDefault="00891952" w:rsidP="0089195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8A1">
        <w:rPr>
          <w:rFonts w:ascii="Times New Roman" w:hAnsi="Times New Roman" w:cs="Times New Roman"/>
          <w:b/>
          <w:bCs/>
          <w:sz w:val="24"/>
          <w:szCs w:val="24"/>
        </w:rPr>
        <w:t>Развитие УУД и формирование компетенций обучающихся в области использования ИКТ технологий</w:t>
      </w:r>
      <w:r w:rsidR="00F82FEA" w:rsidRPr="00FD18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D18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195"/>
        <w:tblW w:w="9180" w:type="dxa"/>
        <w:tblLook w:val="04A0"/>
      </w:tblPr>
      <w:tblGrid>
        <w:gridCol w:w="959"/>
        <w:gridCol w:w="6520"/>
        <w:gridCol w:w="1701"/>
      </w:tblGrid>
      <w:tr w:rsidR="00932BE1" w:rsidRPr="00FD18A1" w:rsidTr="00FD18A1">
        <w:tc>
          <w:tcPr>
            <w:tcW w:w="959" w:type="dxa"/>
          </w:tcPr>
          <w:p w:rsidR="00932BE1" w:rsidRPr="00FD18A1" w:rsidRDefault="00932BE1" w:rsidP="00932B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932BE1" w:rsidRPr="00FD18A1" w:rsidRDefault="00932BE1" w:rsidP="00932B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932BE1" w:rsidRPr="00FD18A1" w:rsidRDefault="00932BE1" w:rsidP="00932B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932BE1" w:rsidRPr="00FD18A1" w:rsidTr="00FD18A1">
        <w:tc>
          <w:tcPr>
            <w:tcW w:w="959" w:type="dxa"/>
          </w:tcPr>
          <w:p w:rsidR="00932BE1" w:rsidRPr="00FD18A1" w:rsidRDefault="00932BE1" w:rsidP="00932B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932BE1" w:rsidRPr="00FD18A1" w:rsidRDefault="00932BE1" w:rsidP="00FD18A1">
            <w:pPr>
              <w:pStyle w:val="Default"/>
              <w:jc w:val="both"/>
            </w:pPr>
            <w:r w:rsidRPr="00FD18A1">
              <w:t xml:space="preserve">Итоги сопровождения проектной деятельности </w:t>
            </w:r>
            <w:proofErr w:type="gramStart"/>
            <w:r w:rsidRPr="00FD18A1">
              <w:t>обуча</w:t>
            </w:r>
            <w:r w:rsidR="00FD18A1">
              <w:t>ющихся</w:t>
            </w:r>
            <w:proofErr w:type="gramEnd"/>
            <w:r w:rsidR="00FD18A1">
              <w:t xml:space="preserve"> в 2022-2023 учебном году.</w:t>
            </w:r>
          </w:p>
        </w:tc>
        <w:tc>
          <w:tcPr>
            <w:tcW w:w="1701" w:type="dxa"/>
            <w:vMerge w:val="restart"/>
          </w:tcPr>
          <w:p w:rsidR="00932BE1" w:rsidRPr="00FD18A1" w:rsidRDefault="00932BE1" w:rsidP="00932B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932BE1" w:rsidRPr="00FD18A1" w:rsidRDefault="00932BE1" w:rsidP="00932B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BE1" w:rsidRPr="00FD18A1" w:rsidRDefault="00932BE1" w:rsidP="00932B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 xml:space="preserve">    март</w:t>
            </w:r>
          </w:p>
        </w:tc>
      </w:tr>
      <w:tr w:rsidR="00932BE1" w:rsidRPr="00FD18A1" w:rsidTr="00FD18A1">
        <w:tc>
          <w:tcPr>
            <w:tcW w:w="959" w:type="dxa"/>
          </w:tcPr>
          <w:p w:rsidR="00932BE1" w:rsidRPr="00FD18A1" w:rsidRDefault="00932BE1" w:rsidP="00932B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0" w:type="dxa"/>
          </w:tcPr>
          <w:p w:rsidR="00932BE1" w:rsidRPr="00FD18A1" w:rsidRDefault="00932BE1" w:rsidP="00FD18A1">
            <w:pPr>
              <w:pStyle w:val="Default"/>
              <w:jc w:val="both"/>
            </w:pPr>
            <w:r w:rsidRPr="00FD18A1">
              <w:t xml:space="preserve">Анализ результатов промежуточного контроля знаний за 3 четверть. Проблемы. Пути решения. </w:t>
            </w:r>
          </w:p>
        </w:tc>
        <w:tc>
          <w:tcPr>
            <w:tcW w:w="1701" w:type="dxa"/>
            <w:vMerge/>
          </w:tcPr>
          <w:p w:rsidR="00932BE1" w:rsidRPr="00FD18A1" w:rsidRDefault="00932BE1" w:rsidP="00932B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E1" w:rsidRPr="00FD18A1" w:rsidTr="00FD18A1">
        <w:tc>
          <w:tcPr>
            <w:tcW w:w="959" w:type="dxa"/>
          </w:tcPr>
          <w:p w:rsidR="00932BE1" w:rsidRPr="00FD18A1" w:rsidRDefault="00932BE1" w:rsidP="00932B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932BE1" w:rsidRPr="00FD18A1" w:rsidRDefault="00932BE1" w:rsidP="00932BE1">
            <w:pPr>
              <w:pStyle w:val="Default"/>
            </w:pPr>
            <w:r w:rsidRPr="00FD18A1">
              <w:t xml:space="preserve">Итоговая аттестация обучающихся: подготовка выпускников к проведению ОГЭ и ЕГЭ. </w:t>
            </w:r>
          </w:p>
          <w:p w:rsidR="00932BE1" w:rsidRPr="00FD18A1" w:rsidRDefault="00932BE1" w:rsidP="00932B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итогового повторения </w:t>
            </w:r>
          </w:p>
        </w:tc>
        <w:tc>
          <w:tcPr>
            <w:tcW w:w="1701" w:type="dxa"/>
            <w:vMerge/>
          </w:tcPr>
          <w:p w:rsidR="00932BE1" w:rsidRPr="00FD18A1" w:rsidRDefault="00932BE1" w:rsidP="00932B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BE1" w:rsidRPr="00FD18A1" w:rsidRDefault="00932BE1" w:rsidP="00891952">
      <w:pPr>
        <w:pStyle w:val="Default"/>
        <w:jc w:val="center"/>
        <w:rPr>
          <w:b/>
          <w:bCs/>
        </w:rPr>
      </w:pPr>
    </w:p>
    <w:p w:rsidR="00891952" w:rsidRPr="00FD18A1" w:rsidRDefault="00891952" w:rsidP="00891952">
      <w:pPr>
        <w:pStyle w:val="Default"/>
        <w:jc w:val="center"/>
      </w:pPr>
      <w:r w:rsidRPr="00FD18A1">
        <w:rPr>
          <w:b/>
          <w:bCs/>
        </w:rPr>
        <w:t>Заседание № 5</w:t>
      </w:r>
    </w:p>
    <w:p w:rsidR="00891952" w:rsidRPr="00FD18A1" w:rsidRDefault="00891952" w:rsidP="00891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18A1">
        <w:rPr>
          <w:rFonts w:ascii="Times New Roman" w:hAnsi="Times New Roman" w:cs="Times New Roman"/>
          <w:b/>
          <w:sz w:val="24"/>
          <w:szCs w:val="24"/>
        </w:rPr>
        <w:t>Подведение итогов работы ШМО учителей русского, иностранных языков, литературы, истории и обществознания за 2022-2023 учебный год. Планирование работы ШМО на 2023-2024 у4чебный год.</w:t>
      </w:r>
    </w:p>
    <w:tbl>
      <w:tblPr>
        <w:tblStyle w:val="a4"/>
        <w:tblpPr w:leftFromText="180" w:rightFromText="180" w:vertAnchor="text" w:horzAnchor="page" w:tblpX="1903" w:tblpY="269"/>
        <w:tblW w:w="9040" w:type="dxa"/>
        <w:tblLook w:val="04A0"/>
      </w:tblPr>
      <w:tblGrid>
        <w:gridCol w:w="959"/>
        <w:gridCol w:w="6392"/>
        <w:gridCol w:w="1689"/>
      </w:tblGrid>
      <w:tr w:rsidR="005E6E5D" w:rsidRPr="00FD18A1" w:rsidTr="00FD18A1">
        <w:tc>
          <w:tcPr>
            <w:tcW w:w="959" w:type="dxa"/>
          </w:tcPr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92" w:type="dxa"/>
            <w:tcBorders>
              <w:bottom w:val="single" w:sz="4" w:space="0" w:color="auto"/>
            </w:tcBorders>
          </w:tcPr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5E6E5D" w:rsidRPr="00FD18A1" w:rsidTr="00FD18A1">
        <w:trPr>
          <w:trHeight w:val="544"/>
        </w:trPr>
        <w:tc>
          <w:tcPr>
            <w:tcW w:w="959" w:type="dxa"/>
          </w:tcPr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2" w:type="dxa"/>
          </w:tcPr>
          <w:p w:rsidR="005E6E5D" w:rsidRPr="00FD18A1" w:rsidRDefault="00FD18A1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Всероссийских проверочных работ по предметам гуманитарного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  <w:vMerge w:val="restart"/>
          </w:tcPr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5D" w:rsidRPr="00FD18A1" w:rsidRDefault="005E6E5D" w:rsidP="004D6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E6E5D" w:rsidRPr="00FD18A1" w:rsidTr="00FD18A1">
        <w:trPr>
          <w:trHeight w:val="338"/>
        </w:trPr>
        <w:tc>
          <w:tcPr>
            <w:tcW w:w="959" w:type="dxa"/>
            <w:vMerge w:val="restart"/>
          </w:tcPr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2" w:type="dxa"/>
            <w:vMerge w:val="restart"/>
          </w:tcPr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Рассмотрение «Федерального перечня учебников» на 2023-2024 учебный год.</w:t>
            </w:r>
          </w:p>
        </w:tc>
        <w:tc>
          <w:tcPr>
            <w:tcW w:w="1689" w:type="dxa"/>
            <w:vMerge/>
          </w:tcPr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5D" w:rsidRPr="00FD18A1" w:rsidTr="00FD18A1">
        <w:trPr>
          <w:trHeight w:val="290"/>
        </w:trPr>
        <w:tc>
          <w:tcPr>
            <w:tcW w:w="959" w:type="dxa"/>
            <w:vMerge/>
          </w:tcPr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Merge/>
          </w:tcPr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5D" w:rsidRPr="00FD18A1" w:rsidTr="00FD18A1">
        <w:tc>
          <w:tcPr>
            <w:tcW w:w="959" w:type="dxa"/>
          </w:tcPr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2" w:type="dxa"/>
          </w:tcPr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Сообщение о выполнении программ.</w:t>
            </w:r>
          </w:p>
        </w:tc>
        <w:tc>
          <w:tcPr>
            <w:tcW w:w="1689" w:type="dxa"/>
            <w:vMerge/>
          </w:tcPr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5D" w:rsidRPr="00FD18A1" w:rsidTr="00FD18A1">
        <w:tc>
          <w:tcPr>
            <w:tcW w:w="959" w:type="dxa"/>
          </w:tcPr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2" w:type="dxa"/>
          </w:tcPr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1">
              <w:rPr>
                <w:rFonts w:ascii="Times New Roman" w:hAnsi="Times New Roman" w:cs="Times New Roman"/>
                <w:sz w:val="24"/>
                <w:szCs w:val="24"/>
              </w:rPr>
              <w:t>Итоги работы методического объединения за II полугодие. Основные направления работы в 2023-2024 учебном году.</w:t>
            </w:r>
          </w:p>
        </w:tc>
        <w:tc>
          <w:tcPr>
            <w:tcW w:w="1689" w:type="dxa"/>
            <w:vMerge/>
          </w:tcPr>
          <w:p w:rsidR="005E6E5D" w:rsidRPr="00FD18A1" w:rsidRDefault="005E6E5D" w:rsidP="004D6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952" w:rsidRPr="00FD18A1" w:rsidRDefault="00891952" w:rsidP="00891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1952" w:rsidRPr="00FD18A1" w:rsidRDefault="00891952" w:rsidP="00891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1952" w:rsidRPr="00FD18A1" w:rsidRDefault="00891952" w:rsidP="00891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192" w:rsidRPr="00FD18A1" w:rsidRDefault="00E74192">
      <w:pPr>
        <w:rPr>
          <w:rFonts w:ascii="Times New Roman" w:hAnsi="Times New Roman" w:cs="Times New Roman"/>
          <w:sz w:val="24"/>
          <w:szCs w:val="24"/>
        </w:rPr>
      </w:pPr>
    </w:p>
    <w:sectPr w:rsidR="00E74192" w:rsidRPr="00FD18A1" w:rsidSect="0089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E0E"/>
    <w:rsid w:val="00012E0E"/>
    <w:rsid w:val="002A45B7"/>
    <w:rsid w:val="004D6272"/>
    <w:rsid w:val="005E6E5D"/>
    <w:rsid w:val="006B6B82"/>
    <w:rsid w:val="00847DED"/>
    <w:rsid w:val="00891952"/>
    <w:rsid w:val="00932BE1"/>
    <w:rsid w:val="009D1AAE"/>
    <w:rsid w:val="00A30F07"/>
    <w:rsid w:val="00D62718"/>
    <w:rsid w:val="00E61E6B"/>
    <w:rsid w:val="00E74192"/>
    <w:rsid w:val="00EA5206"/>
    <w:rsid w:val="00F82FEA"/>
    <w:rsid w:val="00FD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52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1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91952"/>
    <w:pPr>
      <w:ind w:left="720"/>
      <w:contextualSpacing/>
    </w:pPr>
  </w:style>
  <w:style w:type="table" w:styleId="a4">
    <w:name w:val="Table Grid"/>
    <w:basedOn w:val="a1"/>
    <w:uiPriority w:val="59"/>
    <w:rsid w:val="00891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6</cp:revision>
  <dcterms:created xsi:type="dcterms:W3CDTF">2023-02-02T16:13:00Z</dcterms:created>
  <dcterms:modified xsi:type="dcterms:W3CDTF">2023-02-09T04:14:00Z</dcterms:modified>
</cp:coreProperties>
</file>