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D8" w:rsidRPr="001236B7" w:rsidRDefault="007117DA" w:rsidP="00017DEE">
      <w:pPr>
        <w:jc w:val="center"/>
        <w:rPr>
          <w:b/>
          <w:bCs/>
          <w:color w:val="000000"/>
        </w:rPr>
      </w:pPr>
      <w:r w:rsidRPr="00D05BD8">
        <w:rPr>
          <w:b/>
          <w:bCs/>
          <w:color w:val="000000"/>
        </w:rPr>
        <w:t xml:space="preserve">План работы </w:t>
      </w:r>
    </w:p>
    <w:p w:rsidR="00017DEE" w:rsidRPr="00D05BD8" w:rsidRDefault="007117DA" w:rsidP="00017DEE">
      <w:pPr>
        <w:jc w:val="center"/>
        <w:rPr>
          <w:b/>
        </w:rPr>
      </w:pPr>
      <w:r w:rsidRPr="00D05BD8">
        <w:rPr>
          <w:b/>
          <w:bCs/>
          <w:color w:val="000000"/>
        </w:rPr>
        <w:t xml:space="preserve">ШМО </w:t>
      </w:r>
      <w:r w:rsidR="00017DEE" w:rsidRPr="00D05BD8">
        <w:rPr>
          <w:b/>
        </w:rPr>
        <w:t>учителей русского языка, литературы, истории, обществознания, музыки, МХК</w:t>
      </w:r>
    </w:p>
    <w:p w:rsidR="007117DA" w:rsidRPr="00D05BD8" w:rsidRDefault="00ED2880" w:rsidP="00017DEE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D05BD8">
        <w:rPr>
          <w:b/>
          <w:bCs/>
          <w:color w:val="000000"/>
        </w:rPr>
        <w:t>МБОУ «СОШ № 87»</w:t>
      </w:r>
      <w:r w:rsidR="007117DA" w:rsidRPr="00D05BD8">
        <w:rPr>
          <w:b/>
          <w:bCs/>
          <w:color w:val="000000"/>
        </w:rPr>
        <w:t xml:space="preserve"> на  20</w:t>
      </w:r>
      <w:r w:rsidR="00835738" w:rsidRPr="00D05BD8">
        <w:rPr>
          <w:b/>
          <w:bCs/>
          <w:color w:val="000000"/>
        </w:rPr>
        <w:t>2</w:t>
      </w:r>
      <w:r w:rsidR="003949E1" w:rsidRPr="00D05BD8">
        <w:rPr>
          <w:b/>
          <w:bCs/>
          <w:color w:val="000000"/>
        </w:rPr>
        <w:t>3</w:t>
      </w:r>
      <w:r w:rsidR="007117DA" w:rsidRPr="00D05BD8">
        <w:rPr>
          <w:b/>
          <w:bCs/>
          <w:color w:val="000000"/>
        </w:rPr>
        <w:t xml:space="preserve"> – 202</w:t>
      </w:r>
      <w:r w:rsidR="003949E1" w:rsidRPr="00D05BD8">
        <w:rPr>
          <w:b/>
          <w:bCs/>
          <w:color w:val="000000"/>
        </w:rPr>
        <w:t>4</w:t>
      </w:r>
      <w:r w:rsidR="007117DA" w:rsidRPr="00D05BD8">
        <w:rPr>
          <w:b/>
          <w:bCs/>
          <w:color w:val="000000"/>
        </w:rPr>
        <w:t xml:space="preserve"> учебный год</w:t>
      </w:r>
    </w:p>
    <w:p w:rsidR="00E87549" w:rsidRPr="00D05BD8" w:rsidRDefault="00E87549" w:rsidP="007117DA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17DEE" w:rsidRPr="00D05BD8" w:rsidRDefault="007117DA" w:rsidP="00017DEE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6"/>
          <w:color w:val="000000"/>
        </w:rPr>
      </w:pPr>
      <w:r w:rsidRPr="00D05BD8">
        <w:rPr>
          <w:b/>
          <w:bCs/>
          <w:i/>
          <w:u w:val="single"/>
        </w:rPr>
        <w:t>Тема методической работы</w:t>
      </w:r>
      <w:r w:rsidRPr="00D05BD8">
        <w:rPr>
          <w:bCs/>
          <w:i/>
        </w:rPr>
        <w:t>:</w:t>
      </w:r>
      <w:r w:rsidRPr="00D05BD8">
        <w:rPr>
          <w:bCs/>
        </w:rPr>
        <w:t xml:space="preserve"> </w:t>
      </w:r>
      <w:r w:rsidR="00017DEE" w:rsidRPr="00D05BD8">
        <w:rPr>
          <w:rStyle w:val="c6"/>
          <w:color w:val="000000"/>
        </w:rPr>
        <w:t xml:space="preserve">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</w:t>
      </w:r>
      <w:proofErr w:type="gramStart"/>
      <w:r w:rsidR="00017DEE" w:rsidRPr="00D05BD8">
        <w:rPr>
          <w:rStyle w:val="c6"/>
          <w:color w:val="000000"/>
        </w:rPr>
        <w:t>цикла</w:t>
      </w:r>
      <w:proofErr w:type="gramEnd"/>
      <w:r w:rsidR="00017DEE" w:rsidRPr="00D05BD8">
        <w:rPr>
          <w:rStyle w:val="c6"/>
          <w:color w:val="000000"/>
        </w:rPr>
        <w:t xml:space="preserve"> в условиях реализации </w:t>
      </w:r>
      <w:r w:rsidR="00D05BD8">
        <w:rPr>
          <w:rStyle w:val="c6"/>
          <w:color w:val="000000"/>
        </w:rPr>
        <w:t xml:space="preserve">обновленных </w:t>
      </w:r>
      <w:r w:rsidR="00017DEE" w:rsidRPr="00D05BD8">
        <w:rPr>
          <w:rStyle w:val="c6"/>
          <w:color w:val="000000"/>
        </w:rPr>
        <w:t>ФГОС».</w:t>
      </w:r>
    </w:p>
    <w:p w:rsidR="00017DEE" w:rsidRPr="00D05BD8" w:rsidRDefault="00017DEE" w:rsidP="00017DEE">
      <w:pPr>
        <w:pStyle w:val="21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sz w:val="24"/>
          <w:szCs w:val="24"/>
        </w:rPr>
      </w:pPr>
      <w:r w:rsidRPr="00D05BD8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05BD8">
        <w:rPr>
          <w:rFonts w:ascii="Times New Roman" w:eastAsia="Calibri" w:hAnsi="Times New Roman" w:cs="Times New Roman"/>
          <w:sz w:val="24"/>
          <w:szCs w:val="24"/>
        </w:rPr>
        <w:t>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017DEE" w:rsidRPr="00D05BD8" w:rsidRDefault="00017DEE" w:rsidP="00017DEE">
      <w:pPr>
        <w:pStyle w:val="21"/>
        <w:shd w:val="clear" w:color="auto" w:fill="auto"/>
        <w:spacing w:after="0" w:line="240" w:lineRule="auto"/>
        <w:ind w:right="20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D05BD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017DEE" w:rsidRPr="00D05BD8" w:rsidRDefault="00017DEE" w:rsidP="00017DEE">
      <w:pPr>
        <w:pStyle w:val="21"/>
        <w:shd w:val="clear" w:color="auto" w:fill="auto"/>
        <w:spacing w:after="0" w:line="240" w:lineRule="auto"/>
        <w:ind w:right="20" w:firstLine="709"/>
        <w:rPr>
          <w:rFonts w:ascii="Times New Roman" w:eastAsia="Calibri" w:hAnsi="Times New Roman" w:cs="Times New Roman"/>
          <w:sz w:val="24"/>
          <w:szCs w:val="24"/>
        </w:rPr>
      </w:pPr>
      <w:r w:rsidRPr="00D05BD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05BD8">
        <w:rPr>
          <w:rFonts w:ascii="Times New Roman" w:eastAsia="Calibri" w:hAnsi="Times New Roman" w:cs="Times New Roman"/>
          <w:sz w:val="24"/>
          <w:szCs w:val="24"/>
        </w:rPr>
        <w:t xml:space="preserve"> совершенствова</w:t>
      </w:r>
      <w:r w:rsidRPr="00D05BD8">
        <w:rPr>
          <w:rFonts w:ascii="Times New Roman" w:hAnsi="Times New Roman" w:cs="Times New Roman"/>
          <w:sz w:val="24"/>
          <w:szCs w:val="24"/>
        </w:rPr>
        <w:t>ть</w:t>
      </w:r>
      <w:r w:rsidRPr="00D05BD8">
        <w:rPr>
          <w:rFonts w:ascii="Times New Roman" w:eastAsia="Calibri" w:hAnsi="Times New Roman" w:cs="Times New Roman"/>
          <w:sz w:val="24"/>
          <w:szCs w:val="24"/>
        </w:rPr>
        <w:t xml:space="preserve"> научно-методической работы, направленной на повышение профессиональной компетентности педагогов;</w:t>
      </w:r>
    </w:p>
    <w:p w:rsidR="00017DEE" w:rsidRPr="00D05BD8" w:rsidRDefault="00017DEE" w:rsidP="00017DEE">
      <w:pPr>
        <w:pStyle w:val="21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D05BD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05BD8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школьников;</w:t>
      </w:r>
    </w:p>
    <w:p w:rsidR="00017DEE" w:rsidRPr="00D05BD8" w:rsidRDefault="00017DEE" w:rsidP="00017DEE">
      <w:pPr>
        <w:jc w:val="both"/>
      </w:pPr>
      <w:r w:rsidRPr="00D05BD8">
        <w:rPr>
          <w:rFonts w:eastAsia="Calibri"/>
        </w:rPr>
        <w:t xml:space="preserve">            - </w:t>
      </w:r>
      <w:r w:rsidRPr="00D05BD8">
        <w:t>Работа с высокомотивированными и слабоуспевающими детьми в рамках предметной деятельности;</w:t>
      </w:r>
    </w:p>
    <w:p w:rsidR="00017DEE" w:rsidRPr="00D05BD8" w:rsidRDefault="00017DEE" w:rsidP="00017DEE">
      <w:pPr>
        <w:jc w:val="both"/>
      </w:pPr>
      <w:r w:rsidRPr="00D05BD8">
        <w:t xml:space="preserve"> - Реализация  ФГОС ООО в 5-10 классах;</w:t>
      </w:r>
    </w:p>
    <w:p w:rsidR="00017DEE" w:rsidRPr="00D05BD8" w:rsidRDefault="00017DEE" w:rsidP="00017DEE">
      <w:pPr>
        <w:jc w:val="both"/>
      </w:pPr>
      <w:r w:rsidRPr="00D05BD8">
        <w:t xml:space="preserve">          </w:t>
      </w:r>
      <w:r w:rsidRPr="00D05BD8">
        <w:rPr>
          <w:rFonts w:eastAsia="Calibri"/>
        </w:rPr>
        <w:t>- принять уч</w:t>
      </w:r>
      <w:r w:rsidR="00D05BD8">
        <w:rPr>
          <w:rFonts w:eastAsia="Calibri"/>
        </w:rPr>
        <w:t xml:space="preserve">астие в создании </w:t>
      </w:r>
      <w:proofErr w:type="gramStart"/>
      <w:r w:rsidR="00D05BD8">
        <w:rPr>
          <w:rFonts w:eastAsia="Calibri"/>
        </w:rPr>
        <w:t xml:space="preserve">банка основных показателей </w:t>
      </w:r>
      <w:r w:rsidRPr="00D05BD8">
        <w:rPr>
          <w:rFonts w:eastAsia="Calibri"/>
        </w:rPr>
        <w:t>эффективности работы педагогического коллектива</w:t>
      </w:r>
      <w:proofErr w:type="gramEnd"/>
      <w:r w:rsidRPr="00D05BD8">
        <w:rPr>
          <w:rFonts w:eastAsia="Calibri"/>
        </w:rPr>
        <w:t>.</w:t>
      </w:r>
    </w:p>
    <w:p w:rsidR="00F05BD2" w:rsidRPr="00D05BD8" w:rsidRDefault="00F05BD2" w:rsidP="007117DA">
      <w:pPr>
        <w:jc w:val="both"/>
        <w:rPr>
          <w:b/>
          <w:bCs/>
          <w:i/>
          <w:iCs/>
          <w:u w:val="single"/>
        </w:rPr>
      </w:pPr>
    </w:p>
    <w:p w:rsidR="007117DA" w:rsidRPr="00D05BD8" w:rsidRDefault="007117DA" w:rsidP="007117DA">
      <w:pPr>
        <w:jc w:val="both"/>
        <w:rPr>
          <w:b/>
          <w:u w:val="single"/>
        </w:rPr>
      </w:pPr>
      <w:r w:rsidRPr="00D05BD8">
        <w:rPr>
          <w:b/>
          <w:bCs/>
          <w:i/>
          <w:iCs/>
          <w:u w:val="single"/>
        </w:rPr>
        <w:t>План работы: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223"/>
        <w:gridCol w:w="1459"/>
        <w:gridCol w:w="1460"/>
        <w:gridCol w:w="2256"/>
      </w:tblGrid>
      <w:tr w:rsidR="007117DA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Мероприятие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Место рассмотрения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ind w:left="-108" w:right="-107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626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017DEE">
            <w:pPr>
              <w:jc w:val="both"/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 xml:space="preserve">Изучение нормативных документов регламентирующих преподавание </w:t>
            </w:r>
            <w:r w:rsidR="00017DEE">
              <w:rPr>
                <w:b/>
                <w:bCs/>
                <w:lang w:eastAsia="en-US"/>
              </w:rPr>
              <w:t>русского языка, литературы, истории, обществознания, МХК</w:t>
            </w:r>
          </w:p>
        </w:tc>
      </w:tr>
      <w:tr w:rsidR="007117DA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440726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17DA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Ознакомление с перечнем</w:t>
            </w:r>
            <w:r w:rsidR="007117DA" w:rsidRPr="007117DA">
              <w:rPr>
                <w:lang w:eastAsia="en-US"/>
              </w:rPr>
              <w:t xml:space="preserve"> учебников внесенных в федеральный список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117DA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Учителя </w:t>
            </w:r>
            <w:r w:rsidR="00F73422">
              <w:rPr>
                <w:lang w:eastAsia="en-US"/>
              </w:rPr>
              <w:t>ШМО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0726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Утверждение</w:t>
            </w:r>
            <w:r w:rsidR="00440726" w:rsidRPr="007117DA">
              <w:rPr>
                <w:lang w:eastAsia="en-US"/>
              </w:rPr>
              <w:t xml:space="preserve"> рабочих программ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  <w:r w:rsidR="00440726" w:rsidRPr="007117DA">
              <w:rPr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017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17DEE">
              <w:rPr>
                <w:lang w:eastAsia="en-US"/>
              </w:rPr>
              <w:t>Петрова Т.В.</w:t>
            </w:r>
          </w:p>
        </w:tc>
      </w:tr>
      <w:tr w:rsidR="00440726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8D046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0726" w:rsidRPr="007117DA">
              <w:rPr>
                <w:lang w:eastAsia="en-US"/>
              </w:rPr>
              <w:t xml:space="preserve">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Посещение курсов, вебинаров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–</w:t>
            </w:r>
            <w:r w:rsidRPr="007117DA">
              <w:rPr>
                <w:lang w:eastAsia="en-US"/>
              </w:rPr>
              <w:t xml:space="preserve">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 месту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F73422" w:rsidRPr="007117DA" w:rsidTr="007C2F77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3949E1" w:rsidP="003949E1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F73422">
              <w:rPr>
                <w:lang w:eastAsia="en-US"/>
              </w:rPr>
              <w:t>апуск в работу рабочих программ ФГОС 3го поколения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Сентябрь-июнь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422" w:rsidRPr="007117DA" w:rsidRDefault="00F73422" w:rsidP="00017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17DEE">
              <w:rPr>
                <w:lang w:eastAsia="en-US"/>
              </w:rPr>
              <w:t xml:space="preserve">Петрова </w:t>
            </w:r>
            <w:proofErr w:type="spellStart"/>
            <w:r w:rsidR="00017DEE">
              <w:rPr>
                <w:lang w:eastAsia="en-US"/>
              </w:rPr>
              <w:t>Т.В.,</w:t>
            </w:r>
            <w:r>
              <w:rPr>
                <w:lang w:eastAsia="en-US"/>
              </w:rPr>
              <w:t>учителя</w:t>
            </w:r>
            <w:proofErr w:type="spellEnd"/>
            <w:r>
              <w:rPr>
                <w:lang w:eastAsia="en-US"/>
              </w:rPr>
              <w:t xml:space="preserve"> ШМО</w:t>
            </w:r>
          </w:p>
        </w:tc>
      </w:tr>
      <w:tr w:rsidR="00440726" w:rsidRPr="007117DA" w:rsidTr="007117DA">
        <w:trPr>
          <w:trHeight w:val="304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Мониторинг качества обучения</w:t>
            </w:r>
          </w:p>
        </w:tc>
      </w:tr>
      <w:tr w:rsidR="00440726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40726" w:rsidRPr="007117DA">
              <w:rPr>
                <w:lang w:eastAsia="en-US"/>
              </w:rPr>
              <w:t>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Анализ результатов подготовки к ОГЭ, ЕГЭ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440726" w:rsidRPr="007117DA">
              <w:rPr>
                <w:lang w:eastAsia="en-US"/>
              </w:rPr>
              <w:t>МО,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 xml:space="preserve"> педсовет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9х, 11х классах.</w:t>
            </w:r>
          </w:p>
        </w:tc>
      </w:tr>
      <w:tr w:rsidR="00440726" w:rsidRPr="007117DA" w:rsidTr="007C2F77">
        <w:trPr>
          <w:trHeight w:val="22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Адаптация обучающихся 5-х, 10 классов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Сентябрь-</w:t>
            </w:r>
            <w:r w:rsidR="00F73422">
              <w:rPr>
                <w:lang w:eastAsia="en-US"/>
              </w:rPr>
              <w:t>январь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Default="00F73422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440726" w:rsidRPr="007117DA">
              <w:rPr>
                <w:lang w:eastAsia="en-US"/>
              </w:rPr>
              <w:t>роведение стартовых диагностических работ,</w:t>
            </w:r>
          </w:p>
          <w:p w:rsidR="00440726" w:rsidRPr="007117DA" w:rsidRDefault="00440726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педагогический</w:t>
            </w:r>
            <w:r w:rsidR="00E96727">
              <w:rPr>
                <w:lang w:eastAsia="en-US"/>
              </w:rPr>
              <w:t xml:space="preserve"> </w:t>
            </w:r>
            <w:r w:rsidRPr="007117DA">
              <w:rPr>
                <w:lang w:eastAsia="en-US"/>
              </w:rPr>
              <w:t>совет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726" w:rsidRPr="007117DA" w:rsidRDefault="00F73422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Учителя ШМО, преподающие в 5х, 10х классах.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3.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F73422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Разработка программ внеурочной деятельности</w:t>
            </w:r>
            <w:r w:rsidR="00F73422">
              <w:rPr>
                <w:lang w:eastAsia="en-US"/>
              </w:rPr>
              <w:t>,</w:t>
            </w:r>
            <w:r w:rsidRPr="007117DA">
              <w:rPr>
                <w:lang w:eastAsia="en-US"/>
              </w:rPr>
              <w:t xml:space="preserve"> программ доп. </w:t>
            </w:r>
            <w:r w:rsidR="00F73422">
              <w:rPr>
                <w:lang w:eastAsia="en-US"/>
              </w:rPr>
              <w:t>о</w:t>
            </w:r>
            <w:r w:rsidR="00F73422" w:rsidRPr="007117DA">
              <w:rPr>
                <w:lang w:eastAsia="en-US"/>
              </w:rPr>
              <w:t>бразования</w:t>
            </w:r>
            <w:proofErr w:type="gramStart"/>
            <w:r w:rsidR="00F73422">
              <w:rPr>
                <w:lang w:eastAsia="en-US"/>
              </w:rPr>
              <w:t xml:space="preserve"> ,</w:t>
            </w:r>
            <w:proofErr w:type="gramEnd"/>
            <w:r w:rsidR="00F73422">
              <w:rPr>
                <w:lang w:eastAsia="en-US"/>
              </w:rPr>
              <w:t xml:space="preserve"> программ</w:t>
            </w:r>
            <w:r w:rsidR="00D05BD8">
              <w:rPr>
                <w:lang w:eastAsia="en-US"/>
              </w:rPr>
              <w:t xml:space="preserve"> по функциональной грамотности </w:t>
            </w:r>
            <w:r w:rsidRPr="007117DA">
              <w:rPr>
                <w:lang w:eastAsia="en-US"/>
              </w:rPr>
              <w:t xml:space="preserve">и их </w:t>
            </w:r>
            <w:r w:rsidRPr="007117DA">
              <w:rPr>
                <w:lang w:eastAsia="en-US"/>
              </w:rPr>
              <w:lastRenderedPageBreak/>
              <w:t>утверждение</w:t>
            </w:r>
            <w:r w:rsidR="00D05BD8">
              <w:rPr>
                <w:lang w:eastAsia="en-US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lastRenderedPageBreak/>
              <w:t>С</w:t>
            </w:r>
            <w:r w:rsidR="00E96727" w:rsidRPr="007117DA">
              <w:rPr>
                <w:lang w:eastAsia="en-US"/>
              </w:rPr>
              <w:t>ентябрь</w:t>
            </w:r>
            <w:r>
              <w:rPr>
                <w:lang w:eastAsia="en-US"/>
              </w:rPr>
              <w:t>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170507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017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17DEE">
              <w:rPr>
                <w:lang w:eastAsia="en-US"/>
              </w:rPr>
              <w:t>Петрова Т.В.</w:t>
            </w:r>
            <w:r>
              <w:rPr>
                <w:lang w:eastAsia="en-US"/>
              </w:rPr>
              <w:t>, учителя ШМО</w:t>
            </w:r>
          </w:p>
        </w:tc>
      </w:tr>
      <w:tr w:rsidR="00007E4E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7117DA" w:rsidRDefault="00007E4E" w:rsidP="00F7342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7117DA" w:rsidRDefault="00007E4E" w:rsidP="00D05BD8">
            <w:pPr>
              <w:rPr>
                <w:lang w:eastAsia="en-US"/>
              </w:rPr>
            </w:pPr>
            <w:r w:rsidRPr="002E0C4D">
              <w:t>Проведение 1 этапа Всероссийской  олимпиады  школьников  по русскому языку, литературе, истории, обществознанию и МХК  для учащихся 5-11 классов.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7117DA" w:rsidRDefault="00007E4E" w:rsidP="00170507">
            <w:pPr>
              <w:rPr>
                <w:lang w:eastAsia="en-US"/>
              </w:rPr>
            </w:pPr>
            <w:r>
              <w:rPr>
                <w:lang w:eastAsia="en-US"/>
              </w:rPr>
              <w:t>Сентябрь, 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170507">
            <w:pPr>
              <w:rPr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017DEE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 Петрова Т.В., учителя ШМО</w:t>
            </w:r>
          </w:p>
        </w:tc>
      </w:tr>
      <w:tr w:rsidR="00E96727" w:rsidRPr="007117DA" w:rsidTr="00D05BD8">
        <w:trPr>
          <w:trHeight w:val="6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07E4E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Работа с демоверсиями по подготовке 9,11 классов к ОГЭ, ЕГЭ.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07E4E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96727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F73422" w:rsidP="00D62C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</w:t>
            </w:r>
            <w:r w:rsidR="00E96727" w:rsidRPr="007117DA">
              <w:rPr>
                <w:lang w:eastAsia="en-US"/>
              </w:rPr>
              <w:t>проведение</w:t>
            </w:r>
            <w:r w:rsidR="00D62CE6">
              <w:rPr>
                <w:lang w:eastAsia="en-US"/>
              </w:rPr>
              <w:t>, проверка</w:t>
            </w:r>
            <w:r w:rsidR="00E96727" w:rsidRPr="007117DA">
              <w:rPr>
                <w:lang w:eastAsia="en-US"/>
              </w:rPr>
              <w:t xml:space="preserve"> и анализ</w:t>
            </w:r>
            <w:r w:rsidR="00D62CE6">
              <w:rPr>
                <w:lang w:eastAsia="en-US"/>
              </w:rPr>
              <w:t xml:space="preserve">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D62CE6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 Петрова Т.В.</w:t>
            </w:r>
            <w:r w:rsidR="00536205">
              <w:rPr>
                <w:lang w:eastAsia="en-US"/>
              </w:rPr>
              <w:t>, учителя ШМО</w:t>
            </w:r>
          </w:p>
        </w:tc>
      </w:tr>
      <w:tr w:rsidR="00007E4E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D62CE6">
            <w:pPr>
              <w:rPr>
                <w:lang w:eastAsia="en-US"/>
              </w:rPr>
            </w:pPr>
            <w:r w:rsidRPr="002E0C4D">
              <w:t>Участие в игре «Русский медвежонок».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7117DA" w:rsidRDefault="00007E4E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007E4E" w:rsidRPr="007117DA" w:rsidTr="007C2F77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F73422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007E4E" w:rsidRDefault="00007E4E" w:rsidP="00007E4E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 ко </w:t>
            </w:r>
            <w:r w:rsidRPr="00007E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этапу Всероссийской олимпиады школьников, оказание организационной и методической помощи.</w:t>
            </w:r>
          </w:p>
          <w:p w:rsidR="00007E4E" w:rsidRPr="002E0C4D" w:rsidRDefault="00007E4E" w:rsidP="00D62CE6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Default="00007E4E" w:rsidP="008F4929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E4E" w:rsidRPr="007117DA" w:rsidRDefault="00007E4E" w:rsidP="008F4929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07E4E" w:rsidP="0053620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96727" w:rsidRPr="007117DA">
              <w:rPr>
                <w:lang w:eastAsia="en-US"/>
              </w:rPr>
              <w:t>.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ВПР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D93D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D93D4E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ШМО Петрова Т.В.</w:t>
            </w:r>
            <w:r w:rsidR="00536205">
              <w:rPr>
                <w:lang w:eastAsia="en-US"/>
              </w:rPr>
              <w:t>, учителя ШМО</w:t>
            </w:r>
          </w:p>
        </w:tc>
      </w:tr>
      <w:tr w:rsidR="00E96727" w:rsidRPr="007117DA" w:rsidTr="007C2F77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07E4E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96727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Анализ текущих и итоговых срезов знаний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872A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Обмен и обобщение опыта работы</w:t>
            </w:r>
          </w:p>
        </w:tc>
      </w:tr>
      <w:tr w:rsidR="00E96727" w:rsidRPr="007117DA" w:rsidTr="007C2F77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заседаний ШМО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536205" w:rsidP="00017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ШМО </w:t>
            </w:r>
            <w:r w:rsidR="00017DEE">
              <w:rPr>
                <w:lang w:eastAsia="en-US"/>
              </w:rPr>
              <w:t>Петрова Т.В.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96727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AC7F6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Взаимопосещ</w:t>
            </w:r>
            <w:r w:rsidR="00E96727" w:rsidRPr="007117DA">
              <w:rPr>
                <w:lang w:eastAsia="en-US"/>
              </w:rPr>
              <w:t>ение</w:t>
            </w:r>
            <w:proofErr w:type="spellEnd"/>
            <w:r w:rsidR="00E96727">
              <w:rPr>
                <w:lang w:eastAsia="en-US"/>
              </w:rPr>
              <w:t xml:space="preserve"> </w:t>
            </w:r>
            <w:r w:rsidR="00AC7F6D">
              <w:rPr>
                <w:lang w:eastAsia="en-US"/>
              </w:rPr>
              <w:t xml:space="preserve">уроков </w:t>
            </w:r>
            <w:r w:rsidR="00E96727" w:rsidRPr="007117DA">
              <w:rPr>
                <w:lang w:eastAsia="en-US"/>
              </w:rPr>
              <w:t>коллег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96727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Проведение открытых уроков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96727" w:rsidRPr="007117DA">
              <w:rPr>
                <w:lang w:eastAsia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Default="00AC7F6D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Ведение личных сайтов</w:t>
            </w:r>
            <w:r w:rsidR="00E96727">
              <w:rPr>
                <w:lang w:eastAsia="en-US"/>
              </w:rPr>
              <w:t>;</w:t>
            </w:r>
          </w:p>
          <w:p w:rsidR="00E96727" w:rsidRPr="007117DA" w:rsidRDefault="00E96727" w:rsidP="001D61C0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Участие в конкурс</w:t>
            </w:r>
            <w:r w:rsidR="00AC7F6D">
              <w:rPr>
                <w:lang w:eastAsia="en-US"/>
              </w:rPr>
              <w:t>ах педагогического мастерства</w:t>
            </w:r>
            <w:r w:rsidR="001D61C0">
              <w:rPr>
                <w:lang w:eastAsia="en-US"/>
              </w:rPr>
              <w:t>, у</w:t>
            </w:r>
            <w:r w:rsidR="001D61C0" w:rsidRPr="007117DA">
              <w:rPr>
                <w:lang w:eastAsia="en-US"/>
              </w:rPr>
              <w:t xml:space="preserve">частие в </w:t>
            </w:r>
            <w:r w:rsidR="001D61C0">
              <w:rPr>
                <w:lang w:eastAsia="en-US"/>
              </w:rPr>
              <w:t xml:space="preserve">курсах, </w:t>
            </w:r>
            <w:r w:rsidR="001D61C0" w:rsidRPr="007117DA">
              <w:rPr>
                <w:lang w:eastAsia="en-US"/>
              </w:rPr>
              <w:t>семинарах, выступления на педагогических советах и метод советах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AC7F6D" w:rsidP="00AC7F6D">
            <w:pPr>
              <w:rPr>
                <w:lang w:eastAsia="en-US"/>
              </w:rPr>
            </w:pPr>
            <w:r>
              <w:rPr>
                <w:lang w:eastAsia="en-US"/>
              </w:rPr>
              <w:t>Сентябрь-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117DA">
        <w:trPr>
          <w:trHeight w:val="321"/>
        </w:trPr>
        <w:tc>
          <w:tcPr>
            <w:tcW w:w="10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b/>
                <w:bCs/>
                <w:lang w:eastAsia="en-US"/>
              </w:rPr>
              <w:t>Организация внеклассной работы по предмету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9A3E8A">
            <w:pPr>
              <w:rPr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 xml:space="preserve">Школьный проект Река времени : силуэты истории, творческий этап, общешкольная конференция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E96727" w:rsidRPr="007117DA">
              <w:rPr>
                <w:lang w:eastAsia="en-US"/>
              </w:rPr>
              <w:t>МО, 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017D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участие в школьном, муниципальном </w:t>
            </w:r>
            <w:r w:rsidR="00E96727" w:rsidRPr="007117DA">
              <w:rPr>
                <w:lang w:eastAsia="en-US"/>
              </w:rPr>
              <w:t xml:space="preserve">туре олимпиады по </w:t>
            </w:r>
            <w:r w:rsidR="00017DEE">
              <w:rPr>
                <w:lang w:eastAsia="en-US"/>
              </w:rPr>
              <w:t>истории, обществознанию, русского языка , литературы</w:t>
            </w:r>
            <w:r>
              <w:rPr>
                <w:lang w:eastAsia="en-US"/>
              </w:rPr>
              <w:t xml:space="preserve"> </w:t>
            </w:r>
            <w:r w:rsidR="00E96727" w:rsidRPr="007117DA">
              <w:rPr>
                <w:lang w:eastAsia="en-US"/>
              </w:rPr>
              <w:t xml:space="preserve"> </w:t>
            </w:r>
            <w:r w:rsidR="00E96727">
              <w:rPr>
                <w:lang w:eastAsia="en-US"/>
              </w:rPr>
              <w:t>5</w:t>
            </w:r>
            <w:r w:rsidR="00E96727" w:rsidRPr="007117DA">
              <w:rPr>
                <w:lang w:eastAsia="en-US"/>
              </w:rPr>
              <w:t>-11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Сентябрь</w:t>
            </w:r>
            <w:r w:rsidR="009A3E8A">
              <w:rPr>
                <w:lang w:eastAsia="en-US"/>
              </w:rPr>
              <w:t>-январь</w:t>
            </w:r>
          </w:p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  <w:tr w:rsidR="00E96727" w:rsidRPr="007117DA" w:rsidTr="007C2F77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017DEE" w:rsidP="00C567A6">
            <w:pPr>
              <w:ind w:left="360" w:hanging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E96727" w:rsidRPr="007117DA">
              <w:rPr>
                <w:lang w:eastAsia="en-US"/>
              </w:rPr>
              <w:t>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9A3E8A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Подготовка и участие в конкурсах</w:t>
            </w:r>
            <w:r w:rsidR="009A3E8A">
              <w:rPr>
                <w:lang w:eastAsia="en-US"/>
              </w:rPr>
              <w:t xml:space="preserve"> по предмету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9A3E8A" w:rsidP="00C567A6">
            <w:pPr>
              <w:rPr>
                <w:lang w:eastAsia="en-US"/>
              </w:rPr>
            </w:pPr>
            <w:r>
              <w:rPr>
                <w:lang w:eastAsia="en-US"/>
              </w:rPr>
              <w:t>Сентябрь-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727" w:rsidRPr="007117DA" w:rsidRDefault="00E96727" w:rsidP="00C567A6">
            <w:pPr>
              <w:rPr>
                <w:lang w:eastAsia="en-US"/>
              </w:rPr>
            </w:pPr>
            <w:r w:rsidRPr="007117DA">
              <w:rPr>
                <w:lang w:eastAsia="en-US"/>
              </w:rPr>
              <w:t>Учителя ШМО</w:t>
            </w:r>
          </w:p>
        </w:tc>
      </w:tr>
    </w:tbl>
    <w:p w:rsidR="007117DA" w:rsidRDefault="007117DA" w:rsidP="007117DA">
      <w:pPr>
        <w:rPr>
          <w:sz w:val="28"/>
          <w:szCs w:val="28"/>
        </w:rPr>
      </w:pPr>
      <w:r w:rsidRPr="007117DA">
        <w:rPr>
          <w:sz w:val="20"/>
          <w:szCs w:val="20"/>
        </w:rPr>
        <w:t> </w:t>
      </w:r>
      <w:r w:rsidRPr="007117DA">
        <w:rPr>
          <w:sz w:val="28"/>
          <w:szCs w:val="28"/>
        </w:rPr>
        <w:t> </w:t>
      </w:r>
    </w:p>
    <w:p w:rsidR="007117DA" w:rsidRPr="007117DA" w:rsidRDefault="007117DA" w:rsidP="007117DA">
      <w:pPr>
        <w:rPr>
          <w:u w:val="single"/>
        </w:rPr>
      </w:pPr>
      <w:r w:rsidRPr="007117DA">
        <w:rPr>
          <w:b/>
          <w:bCs/>
          <w:i/>
          <w:iCs/>
          <w:sz w:val="28"/>
          <w:szCs w:val="28"/>
          <w:u w:val="single"/>
        </w:rPr>
        <w:t>Заседания методического объединения и график их проведения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2"/>
        <w:gridCol w:w="6169"/>
        <w:gridCol w:w="850"/>
        <w:gridCol w:w="892"/>
        <w:gridCol w:w="1796"/>
      </w:tblGrid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№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место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ответственный</w:t>
            </w:r>
          </w:p>
        </w:tc>
      </w:tr>
      <w:tr w:rsidR="007117DA" w:rsidRPr="007117DA" w:rsidTr="007117DA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1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49" w:rsidRPr="00E96727" w:rsidRDefault="00E87549" w:rsidP="00E87549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Рассмотрение плана работы школьного методического объединения на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учебный год;</w:t>
            </w:r>
          </w:p>
          <w:p w:rsidR="007117DA" w:rsidRPr="00E96727" w:rsidRDefault="007117DA" w:rsidP="007C2F77">
            <w:pPr>
              <w:numPr>
                <w:ilvl w:val="0"/>
                <w:numId w:val="7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Рассмотрение рабочих программ по предметам, предметным курсам и консультациям на </w:t>
            </w:r>
            <w:r w:rsidR="007E1DB3"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3</w:t>
            </w:r>
            <w:r w:rsidR="007E1DB3" w:rsidRPr="00E96727">
              <w:rPr>
                <w:lang w:eastAsia="en-US"/>
              </w:rPr>
              <w:t>-</w:t>
            </w:r>
            <w:r w:rsidRPr="00E96727">
              <w:rPr>
                <w:lang w:eastAsia="en-US"/>
              </w:rPr>
              <w:t>202</w:t>
            </w:r>
            <w:r w:rsidR="003949E1">
              <w:rPr>
                <w:lang w:eastAsia="en-US"/>
              </w:rPr>
              <w:t>4</w:t>
            </w:r>
            <w:r w:rsidR="007E1DB3" w:rsidRPr="00E96727">
              <w:rPr>
                <w:lang w:eastAsia="en-US"/>
              </w:rPr>
              <w:t xml:space="preserve"> </w:t>
            </w:r>
            <w:r w:rsidRPr="00E96727">
              <w:rPr>
                <w:lang w:eastAsia="en-US"/>
              </w:rPr>
              <w:t>учебный год;</w:t>
            </w:r>
          </w:p>
          <w:p w:rsidR="007117DA" w:rsidRPr="00E96727" w:rsidRDefault="007117DA" w:rsidP="001236B7">
            <w:pPr>
              <w:numPr>
                <w:ilvl w:val="0"/>
                <w:numId w:val="7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Планирование работы по повышению </w:t>
            </w:r>
            <w:r w:rsidR="001236B7">
              <w:rPr>
                <w:lang w:eastAsia="en-US"/>
              </w:rPr>
              <w:t>читательской грамотности</w:t>
            </w:r>
            <w:r w:rsidRPr="00E96727">
              <w:rPr>
                <w:lang w:eastAsia="en-US"/>
              </w:rPr>
              <w:t xml:space="preserve"> </w:t>
            </w:r>
            <w:proofErr w:type="gramStart"/>
            <w:r w:rsidRPr="00E96727">
              <w:rPr>
                <w:lang w:eastAsia="en-US"/>
              </w:rPr>
              <w:t>грамотности</w:t>
            </w:r>
            <w:proofErr w:type="gramEnd"/>
            <w:r w:rsidR="00E87549" w:rsidRPr="00E96727">
              <w:rPr>
                <w:lang w:eastAsia="en-US"/>
              </w:rPr>
              <w:t xml:space="preserve"> на 202</w:t>
            </w:r>
            <w:r w:rsidR="003949E1">
              <w:rPr>
                <w:lang w:eastAsia="en-US"/>
              </w:rPr>
              <w:t>3</w:t>
            </w:r>
            <w:r w:rsidR="00E87549"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="00E87549" w:rsidRPr="00E96727">
              <w:rPr>
                <w:lang w:eastAsia="en-US"/>
              </w:rPr>
              <w:t xml:space="preserve"> учебный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9A3E8A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C84796" w:rsidRDefault="007117DA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7DA" w:rsidRPr="007117DA" w:rsidRDefault="007117DA" w:rsidP="007C2F77">
            <w:pPr>
              <w:ind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 w:rsidR="009A3E8A"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</w:p>
        </w:tc>
      </w:tr>
      <w:tr w:rsidR="004A6296" w:rsidRPr="007117DA" w:rsidTr="00D05BD8">
        <w:trPr>
          <w:trHeight w:val="398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8807A4">
            <w:pPr>
              <w:tabs>
                <w:tab w:val="left" w:pos="84"/>
              </w:tabs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E96727">
              <w:rPr>
                <w:color w:val="000000"/>
                <w:lang w:eastAsia="en-US"/>
              </w:rPr>
              <w:t xml:space="preserve">1. </w:t>
            </w:r>
            <w:r w:rsidRPr="00E96727">
              <w:rPr>
                <w:rFonts w:eastAsiaTheme="minorEastAsia"/>
                <w:color w:val="000000"/>
                <w:lang w:eastAsia="en-US"/>
              </w:rPr>
              <w:t>Разбор заданий по формированию и оценке функциональной грамотности обучающихся;</w:t>
            </w:r>
          </w:p>
          <w:p w:rsidR="00007E4E" w:rsidRDefault="00017DEE" w:rsidP="00007E4E">
            <w:pPr>
              <w:tabs>
                <w:tab w:val="left" w:pos="379"/>
              </w:tabs>
              <w:spacing w:after="100" w:afterAutospacing="1"/>
              <w:jc w:val="both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2</w:t>
            </w:r>
            <w:r w:rsidR="00887466">
              <w:rPr>
                <w:rFonts w:eastAsiaTheme="minorEastAsia"/>
                <w:color w:val="000000"/>
                <w:lang w:eastAsia="en-US"/>
              </w:rPr>
              <w:t xml:space="preserve">. </w:t>
            </w:r>
            <w:r w:rsidR="00887466" w:rsidRPr="00E96727">
              <w:rPr>
                <w:lang w:eastAsia="en-US"/>
              </w:rPr>
              <w:t xml:space="preserve">Анализ результатов </w:t>
            </w:r>
            <w:r w:rsidR="00887466">
              <w:rPr>
                <w:lang w:eastAsia="en-US"/>
              </w:rPr>
              <w:t>ВПР</w:t>
            </w:r>
            <w:r w:rsidR="003949E1">
              <w:rPr>
                <w:lang w:eastAsia="en-US"/>
              </w:rPr>
              <w:t xml:space="preserve"> по </w:t>
            </w:r>
            <w:r w:rsidR="00D05BD8">
              <w:rPr>
                <w:lang w:eastAsia="en-US"/>
              </w:rPr>
              <w:t>русскому языку, истории, обществознанию</w:t>
            </w:r>
            <w:r w:rsidR="003949E1">
              <w:rPr>
                <w:lang w:eastAsia="en-US"/>
              </w:rPr>
              <w:t xml:space="preserve"> </w:t>
            </w:r>
            <w:r w:rsidR="00887466" w:rsidRPr="00E96727">
              <w:rPr>
                <w:lang w:eastAsia="en-US"/>
              </w:rPr>
              <w:t>за 202</w:t>
            </w:r>
            <w:r w:rsidR="003949E1">
              <w:rPr>
                <w:lang w:eastAsia="en-US"/>
              </w:rPr>
              <w:t>2</w:t>
            </w:r>
            <w:r w:rsidR="00887466"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3</w:t>
            </w:r>
            <w:r w:rsidR="00887466" w:rsidRPr="00E96727">
              <w:rPr>
                <w:lang w:eastAsia="en-US"/>
              </w:rPr>
              <w:t xml:space="preserve"> </w:t>
            </w:r>
            <w:r w:rsidR="003949E1">
              <w:rPr>
                <w:lang w:eastAsia="en-US"/>
              </w:rPr>
              <w:t xml:space="preserve"> </w:t>
            </w:r>
            <w:r w:rsidR="00887466" w:rsidRPr="00E96727">
              <w:rPr>
                <w:lang w:eastAsia="en-US"/>
              </w:rPr>
              <w:t xml:space="preserve">учебный год с планированием мероприятий по улучшению качества образования в рамках ГИА, ВПР. </w:t>
            </w:r>
          </w:p>
          <w:p w:rsidR="00007E4E" w:rsidRDefault="00007E4E" w:rsidP="00007E4E">
            <w:pPr>
              <w:tabs>
                <w:tab w:val="left" w:pos="379"/>
              </w:tabs>
              <w:jc w:val="both"/>
            </w:pPr>
            <w:r>
              <w:t>3.</w:t>
            </w:r>
            <w:r w:rsidRPr="00991F93">
              <w:t xml:space="preserve"> П</w:t>
            </w:r>
            <w:r w:rsidRPr="002E0C4D">
              <w:t xml:space="preserve">едагогический лекторий «Системно – </w:t>
            </w:r>
            <w:proofErr w:type="spellStart"/>
            <w:r w:rsidRPr="002E0C4D">
              <w:t>деятельностный</w:t>
            </w:r>
            <w:proofErr w:type="spellEnd"/>
            <w:r w:rsidRPr="002E0C4D">
              <w:t xml:space="preserve"> подход в процессе ре</w:t>
            </w:r>
            <w:r>
              <w:t>ализации ФГОС нового поколения».</w:t>
            </w:r>
          </w:p>
          <w:p w:rsidR="00007E4E" w:rsidRPr="00887466" w:rsidRDefault="00007E4E" w:rsidP="00D05BD8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4. </w:t>
            </w:r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– практикум «Интеграция процессов формирования экологической культуры школьников и </w:t>
            </w:r>
            <w:proofErr w:type="spellStart"/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процессе формирования здорового образа жизни подрастающего поколения».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Default="00007E4E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257F6D">
              <w:rPr>
                <w:lang w:eastAsia="en-US"/>
              </w:rPr>
              <w:t>оябрь</w:t>
            </w: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Default="00007E4E" w:rsidP="007C2F77">
            <w:pPr>
              <w:ind w:left="-108" w:right="-108"/>
              <w:jc w:val="center"/>
              <w:rPr>
                <w:lang w:eastAsia="en-US"/>
              </w:rPr>
            </w:pPr>
          </w:p>
          <w:p w:rsidR="00007E4E" w:rsidRPr="00C84796" w:rsidRDefault="00007E4E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296" w:rsidRPr="00C84796" w:rsidRDefault="00257F6D" w:rsidP="007C2F77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6296" w:rsidRPr="007117DA" w:rsidRDefault="00E465C5" w:rsidP="00E465C5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 xml:space="preserve">Руководитель и учителя </w:t>
            </w:r>
            <w:r>
              <w:rPr>
                <w:sz w:val="22"/>
                <w:szCs w:val="22"/>
                <w:lang w:eastAsia="en-US"/>
              </w:rPr>
              <w:t>Ш</w:t>
            </w:r>
            <w:r w:rsidRPr="007117DA">
              <w:rPr>
                <w:sz w:val="22"/>
                <w:szCs w:val="22"/>
                <w:lang w:eastAsia="en-US"/>
              </w:rPr>
              <w:t>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07A4" w:rsidRPr="007117DA" w:rsidTr="00C87412">
        <w:trPr>
          <w:trHeight w:val="597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007E4E" w:rsidRDefault="00017DEE" w:rsidP="007C2F77">
            <w:pPr>
              <w:jc w:val="center"/>
              <w:rPr>
                <w:sz w:val="28"/>
                <w:szCs w:val="28"/>
                <w:lang w:eastAsia="en-US"/>
              </w:rPr>
            </w:pPr>
            <w:r w:rsidRPr="00007E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007E4E" w:rsidRDefault="00E465C5" w:rsidP="00257F6D">
            <w:pPr>
              <w:ind w:left="-28"/>
              <w:jc w:val="both"/>
              <w:rPr>
                <w:bCs/>
                <w:lang w:eastAsia="en-US"/>
              </w:rPr>
            </w:pPr>
            <w:r w:rsidRPr="00007E4E">
              <w:rPr>
                <w:lang w:eastAsia="en-US"/>
              </w:rPr>
              <w:t>1</w:t>
            </w:r>
            <w:r w:rsidR="008807A4" w:rsidRPr="00007E4E">
              <w:rPr>
                <w:lang w:eastAsia="en-US"/>
              </w:rPr>
              <w:t xml:space="preserve">. Работа с высокомотивированными </w:t>
            </w:r>
            <w:r w:rsidR="00D64437" w:rsidRPr="00007E4E">
              <w:rPr>
                <w:lang w:eastAsia="en-US"/>
              </w:rPr>
              <w:t xml:space="preserve">и </w:t>
            </w:r>
            <w:r w:rsidR="008807A4" w:rsidRPr="00007E4E">
              <w:rPr>
                <w:bCs/>
                <w:lang w:eastAsia="en-US"/>
              </w:rPr>
              <w:t>со слабоуспевающими детьми</w:t>
            </w:r>
            <w:r w:rsidR="00904499" w:rsidRPr="00007E4E">
              <w:rPr>
                <w:bCs/>
                <w:lang w:eastAsia="en-US"/>
              </w:rPr>
              <w:t>;</w:t>
            </w:r>
          </w:p>
          <w:p w:rsidR="00904499" w:rsidRPr="00007E4E" w:rsidRDefault="00E465C5" w:rsidP="00257F6D">
            <w:pPr>
              <w:ind w:left="-28"/>
              <w:jc w:val="both"/>
              <w:rPr>
                <w:lang w:eastAsia="en-US"/>
              </w:rPr>
            </w:pPr>
            <w:r w:rsidRPr="00007E4E">
              <w:rPr>
                <w:bCs/>
                <w:lang w:eastAsia="en-US"/>
              </w:rPr>
              <w:t>2</w:t>
            </w:r>
            <w:r w:rsidR="00904499" w:rsidRPr="00007E4E">
              <w:rPr>
                <w:bCs/>
                <w:lang w:eastAsia="en-US"/>
              </w:rPr>
              <w:t xml:space="preserve">. Реализация  </w:t>
            </w:r>
            <w:r w:rsidR="00D05BD8">
              <w:rPr>
                <w:bCs/>
                <w:lang w:eastAsia="en-US"/>
              </w:rPr>
              <w:t xml:space="preserve">обновленных </w:t>
            </w:r>
            <w:r w:rsidR="00904499" w:rsidRPr="00007E4E">
              <w:rPr>
                <w:bCs/>
                <w:lang w:eastAsia="en-US"/>
              </w:rPr>
              <w:t>ФГОС ООО в 5</w:t>
            </w:r>
            <w:r w:rsidR="003949E1" w:rsidRPr="00007E4E">
              <w:rPr>
                <w:bCs/>
                <w:lang w:eastAsia="en-US"/>
              </w:rPr>
              <w:t>-10</w:t>
            </w:r>
            <w:r w:rsidR="00904499" w:rsidRPr="00007E4E">
              <w:rPr>
                <w:bCs/>
                <w:lang w:eastAsia="en-US"/>
              </w:rPr>
              <w:t xml:space="preserve"> классах;</w:t>
            </w:r>
          </w:p>
          <w:p w:rsidR="008807A4" w:rsidRPr="00007E4E" w:rsidRDefault="00E465C5" w:rsidP="007C2F77">
            <w:pPr>
              <w:ind w:left="-28"/>
              <w:jc w:val="both"/>
              <w:rPr>
                <w:lang w:eastAsia="en-US"/>
              </w:rPr>
            </w:pPr>
            <w:r w:rsidRPr="00007E4E">
              <w:rPr>
                <w:lang w:eastAsia="en-US"/>
              </w:rPr>
              <w:t>3</w:t>
            </w:r>
            <w:r w:rsidR="008807A4" w:rsidRPr="00007E4E">
              <w:rPr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  <w:p w:rsidR="00007E4E" w:rsidRPr="00007E4E" w:rsidRDefault="00007E4E" w:rsidP="007C2F77">
            <w:pPr>
              <w:ind w:left="-28"/>
              <w:jc w:val="both"/>
            </w:pPr>
            <w:r w:rsidRPr="00007E4E">
              <w:rPr>
                <w:lang w:eastAsia="en-US"/>
              </w:rPr>
              <w:t xml:space="preserve">4. </w:t>
            </w:r>
            <w:r w:rsidRPr="00007E4E">
              <w:t>Семинар – практикум по подготовке к ЕГЭ и ГИА</w:t>
            </w:r>
          </w:p>
          <w:p w:rsidR="00007E4E" w:rsidRPr="00007E4E" w:rsidRDefault="00007E4E" w:rsidP="00D05BD8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007E4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07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психологический семинар «Как помочь ученику при подготовке к экзаменам».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март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C84796" w:rsidRDefault="008807A4" w:rsidP="007C2F77">
            <w:pPr>
              <w:ind w:left="-108" w:right="-108"/>
              <w:jc w:val="center"/>
              <w:rPr>
                <w:lang w:eastAsia="en-US"/>
              </w:rPr>
            </w:pPr>
            <w:r w:rsidRPr="00C84796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Pr="007117DA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29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E87549">
            <w:pPr>
              <w:ind w:left="-108" w:right="-1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МО</w:t>
            </w:r>
          </w:p>
          <w:p w:rsidR="008807A4" w:rsidRDefault="008807A4" w:rsidP="007C2F77">
            <w:pPr>
              <w:ind w:left="-108" w:right="-109"/>
              <w:rPr>
                <w:lang w:eastAsia="en-US"/>
              </w:rPr>
            </w:pPr>
          </w:p>
        </w:tc>
      </w:tr>
      <w:tr w:rsidR="008807A4" w:rsidRPr="007117DA" w:rsidTr="00C87412">
        <w:trPr>
          <w:trHeight w:val="703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jc w:val="center"/>
              <w:rPr>
                <w:lang w:eastAsia="en-US"/>
              </w:rPr>
            </w:pPr>
          </w:p>
        </w:tc>
        <w:tc>
          <w:tcPr>
            <w:tcW w:w="6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E96727" w:rsidRDefault="008807A4" w:rsidP="007C2F77">
            <w:pPr>
              <w:ind w:left="-28"/>
              <w:jc w:val="both"/>
              <w:rPr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7117DA" w:rsidRDefault="008807A4" w:rsidP="007C2F77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7A4" w:rsidRPr="00350258" w:rsidRDefault="008807A4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  <w:tr w:rsidR="000D4EFA" w:rsidRPr="007117DA" w:rsidTr="00C567A6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17DEE" w:rsidP="007C2F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E96727" w:rsidRDefault="000D4EFA" w:rsidP="007C2F77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 xml:space="preserve">Анализ результатов </w:t>
            </w:r>
            <w:r w:rsidR="00D64437" w:rsidRPr="00E96727">
              <w:rPr>
                <w:lang w:eastAsia="en-US"/>
              </w:rPr>
              <w:t>тренировочных</w:t>
            </w:r>
            <w:r w:rsidRPr="00E96727">
              <w:rPr>
                <w:lang w:eastAsia="en-US"/>
              </w:rPr>
              <w:t xml:space="preserve"> экзаменов в 9-ых,11-ых классов, ВПР, промежуточной аттестации;</w:t>
            </w:r>
          </w:p>
          <w:p w:rsidR="000D4EFA" w:rsidRPr="00E96727" w:rsidRDefault="000D4EFA" w:rsidP="003949E1">
            <w:pPr>
              <w:numPr>
                <w:ilvl w:val="0"/>
                <w:numId w:val="8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lang w:eastAsia="en-US"/>
              </w:rPr>
            </w:pPr>
            <w:r w:rsidRPr="00E96727">
              <w:rPr>
                <w:lang w:eastAsia="en-US"/>
              </w:rPr>
              <w:t>Итоги работы школьного методического объединения в 202</w:t>
            </w:r>
            <w:r w:rsidR="003949E1">
              <w:rPr>
                <w:lang w:eastAsia="en-US"/>
              </w:rPr>
              <w:t>3</w:t>
            </w:r>
            <w:r w:rsidRPr="00E96727">
              <w:rPr>
                <w:lang w:eastAsia="en-US"/>
              </w:rPr>
              <w:t>-202</w:t>
            </w:r>
            <w:r w:rsidR="003949E1">
              <w:rPr>
                <w:lang w:eastAsia="en-US"/>
              </w:rPr>
              <w:t>4</w:t>
            </w:r>
            <w:r w:rsidRPr="00E96727">
              <w:rPr>
                <w:lang w:eastAsia="en-US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8"/>
              <w:jc w:val="center"/>
              <w:rPr>
                <w:lang w:eastAsia="en-US"/>
              </w:rPr>
            </w:pPr>
            <w:r w:rsidRPr="007117DA">
              <w:rPr>
                <w:lang w:eastAsia="en-US"/>
              </w:rPr>
              <w:t>школа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EFA" w:rsidRPr="007117DA" w:rsidRDefault="000D4EFA" w:rsidP="007C2F77">
            <w:pPr>
              <w:ind w:left="-108" w:right="-109"/>
              <w:rPr>
                <w:lang w:eastAsia="en-US"/>
              </w:rPr>
            </w:pPr>
            <w:r w:rsidRPr="007117DA">
              <w:rPr>
                <w:sz w:val="22"/>
                <w:szCs w:val="22"/>
                <w:lang w:eastAsia="en-US"/>
              </w:rPr>
              <w:t>Руководитель и учителя МО</w:t>
            </w:r>
          </w:p>
        </w:tc>
      </w:tr>
    </w:tbl>
    <w:p w:rsidR="007117DA" w:rsidRDefault="007117DA" w:rsidP="007117DA">
      <w:pPr>
        <w:jc w:val="both"/>
        <w:rPr>
          <w:sz w:val="28"/>
          <w:szCs w:val="28"/>
        </w:rPr>
      </w:pPr>
    </w:p>
    <w:p w:rsidR="00007E4E" w:rsidRPr="001E1B28" w:rsidRDefault="00007E4E" w:rsidP="00007E4E">
      <w:pPr>
        <w:jc w:val="center"/>
        <w:rPr>
          <w:b/>
        </w:rPr>
      </w:pPr>
      <w:r w:rsidRPr="001E1B28">
        <w:rPr>
          <w:b/>
        </w:rPr>
        <w:t>ТЕМАТИЧЕСКИЕ   ПРОВЕРКИ</w:t>
      </w:r>
    </w:p>
    <w:tbl>
      <w:tblPr>
        <w:tblW w:w="103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260"/>
        <w:gridCol w:w="7335"/>
      </w:tblGrid>
      <w:tr w:rsidR="00007E4E" w:rsidRPr="001E1B28" w:rsidTr="00D05BD8">
        <w:trPr>
          <w:trHeight w:val="866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Сентябрь</w:t>
            </w:r>
          </w:p>
          <w:p w:rsidR="00007E4E" w:rsidRPr="001E1B28" w:rsidRDefault="00007E4E" w:rsidP="00892239"/>
          <w:p w:rsidR="00007E4E" w:rsidRPr="001E1B28" w:rsidRDefault="00007E4E" w:rsidP="00892239">
            <w:pPr>
              <w:rPr>
                <w:b/>
              </w:rPr>
            </w:pPr>
          </w:p>
        </w:tc>
        <w:tc>
          <w:tcPr>
            <w:tcW w:w="1260" w:type="dxa"/>
          </w:tcPr>
          <w:p w:rsidR="00007E4E" w:rsidRPr="001E1B28" w:rsidRDefault="00007E4E" w:rsidP="00892239">
            <w:r w:rsidRPr="001E1B28">
              <w:t xml:space="preserve">5-7 </w:t>
            </w:r>
            <w:proofErr w:type="spellStart"/>
            <w:r w:rsidRPr="001E1B28">
              <w:t>кл</w:t>
            </w:r>
            <w:proofErr w:type="spellEnd"/>
            <w:r w:rsidRPr="001E1B28">
              <w:t>.</w:t>
            </w:r>
          </w:p>
          <w:p w:rsidR="00007E4E" w:rsidRPr="001E1B28" w:rsidRDefault="00007E4E" w:rsidP="00D05BD8">
            <w:pPr>
              <w:rPr>
                <w:b/>
              </w:rPr>
            </w:pPr>
            <w:r>
              <w:t>5-11</w:t>
            </w:r>
          </w:p>
        </w:tc>
        <w:tc>
          <w:tcPr>
            <w:tcW w:w="7335" w:type="dxa"/>
          </w:tcPr>
          <w:p w:rsidR="00007E4E" w:rsidRPr="001E1B28" w:rsidRDefault="00007E4E" w:rsidP="00892239">
            <w:r w:rsidRPr="001E1B28">
              <w:t>- проверка  техники  чтения;</w:t>
            </w:r>
          </w:p>
          <w:p w:rsidR="00007E4E" w:rsidRDefault="00007E4E" w:rsidP="00892239">
            <w:r w:rsidRPr="0037411C">
              <w:t>- вводный контроль</w:t>
            </w:r>
            <w:r>
              <w:t>: тестирование-9,10,11 классы;</w:t>
            </w:r>
          </w:p>
          <w:p w:rsidR="00007E4E" w:rsidRPr="0037411C" w:rsidRDefault="00007E4E" w:rsidP="00007E4E">
            <w:r>
              <w:t xml:space="preserve">                                    Диктант – 5,6,7,8 классы.</w:t>
            </w:r>
          </w:p>
        </w:tc>
      </w:tr>
      <w:tr w:rsidR="00007E4E" w:rsidRPr="001E1B28" w:rsidTr="00D05BD8">
        <w:trPr>
          <w:trHeight w:val="850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Октябрь</w:t>
            </w:r>
            <w:r w:rsidRPr="001E1B28">
              <w:t xml:space="preserve">   </w:t>
            </w:r>
          </w:p>
        </w:tc>
        <w:tc>
          <w:tcPr>
            <w:tcW w:w="1260" w:type="dxa"/>
          </w:tcPr>
          <w:p w:rsidR="00007E4E" w:rsidRDefault="00007E4E" w:rsidP="00892239">
            <w:r>
              <w:t xml:space="preserve">5, 10 </w:t>
            </w:r>
            <w:proofErr w:type="spellStart"/>
            <w:r>
              <w:t>кл</w:t>
            </w:r>
            <w:proofErr w:type="spellEnd"/>
            <w:r w:rsidRPr="001E1B28">
              <w:t>.</w:t>
            </w:r>
          </w:p>
          <w:p w:rsidR="00007E4E" w:rsidRDefault="00007E4E" w:rsidP="00892239">
            <w:r>
              <w:t xml:space="preserve">5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07E4E" w:rsidRDefault="00007E4E" w:rsidP="00892239"/>
          <w:p w:rsidR="00007E4E" w:rsidRPr="001E1B28" w:rsidRDefault="00007E4E" w:rsidP="00892239"/>
        </w:tc>
        <w:tc>
          <w:tcPr>
            <w:tcW w:w="7335" w:type="dxa"/>
          </w:tcPr>
          <w:p w:rsidR="00007E4E" w:rsidRPr="001E1B28" w:rsidRDefault="00007E4E" w:rsidP="00892239">
            <w:r>
              <w:t>- региональное тестирование;</w:t>
            </w:r>
          </w:p>
          <w:p w:rsidR="00007E4E" w:rsidRPr="001E1B28" w:rsidRDefault="00007E4E" w:rsidP="00892239">
            <w:r w:rsidRPr="001E1B28">
              <w:t xml:space="preserve">- </w:t>
            </w:r>
            <w:r>
              <w:t xml:space="preserve">Первый этап Всероссийской </w:t>
            </w:r>
            <w:r w:rsidRPr="001E1B28">
              <w:t>олимпиады по русскому языку, литературе, истории и обществознанию</w:t>
            </w:r>
            <w:r>
              <w:t>.</w:t>
            </w:r>
          </w:p>
        </w:tc>
      </w:tr>
      <w:tr w:rsidR="00007E4E" w:rsidRPr="001E1B28" w:rsidTr="00D05BD8">
        <w:trPr>
          <w:trHeight w:val="852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Декабрь</w:t>
            </w:r>
          </w:p>
        </w:tc>
        <w:tc>
          <w:tcPr>
            <w:tcW w:w="1260" w:type="dxa"/>
          </w:tcPr>
          <w:p w:rsidR="00007E4E" w:rsidRDefault="00007E4E" w:rsidP="00892239">
            <w:r>
              <w:t>11 класс</w:t>
            </w:r>
          </w:p>
          <w:p w:rsidR="00007E4E" w:rsidRDefault="00007E4E" w:rsidP="00892239">
            <w:r>
              <w:t>9 класс</w:t>
            </w:r>
          </w:p>
          <w:p w:rsidR="00007E4E" w:rsidRPr="001E1B28" w:rsidRDefault="00007E4E" w:rsidP="00892239"/>
        </w:tc>
        <w:tc>
          <w:tcPr>
            <w:tcW w:w="7335" w:type="dxa"/>
          </w:tcPr>
          <w:p w:rsidR="00007E4E" w:rsidRDefault="00007E4E" w:rsidP="00892239">
            <w:r>
              <w:t>-экзаменационное сочинение;</w:t>
            </w:r>
          </w:p>
          <w:p w:rsidR="00007E4E" w:rsidRDefault="00007E4E" w:rsidP="00892239">
            <w:r>
              <w:t>- контрольное изложение;</w:t>
            </w:r>
          </w:p>
          <w:p w:rsidR="00007E4E" w:rsidRPr="00CD7A1C" w:rsidRDefault="00007E4E" w:rsidP="00892239">
            <w:r>
              <w:t>-пробное устное собеседование в 9 классе</w:t>
            </w:r>
          </w:p>
        </w:tc>
      </w:tr>
      <w:tr w:rsidR="00007E4E" w:rsidRPr="001E1B28" w:rsidTr="00D05BD8">
        <w:trPr>
          <w:trHeight w:val="845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lastRenderedPageBreak/>
              <w:t>Январь</w:t>
            </w:r>
          </w:p>
        </w:tc>
        <w:tc>
          <w:tcPr>
            <w:tcW w:w="1260" w:type="dxa"/>
          </w:tcPr>
          <w:p w:rsidR="00007E4E" w:rsidRDefault="00007E4E" w:rsidP="00892239">
            <w:r>
              <w:t>9 класс</w:t>
            </w:r>
            <w:bookmarkStart w:id="0" w:name="_GoBack"/>
            <w:bookmarkEnd w:id="0"/>
          </w:p>
          <w:p w:rsidR="00007E4E" w:rsidRDefault="00007E4E" w:rsidP="00892239">
            <w:r w:rsidRPr="001E1B28">
              <w:t>10</w:t>
            </w:r>
            <w:r>
              <w:t xml:space="preserve"> класс</w:t>
            </w:r>
          </w:p>
          <w:p w:rsidR="00007E4E" w:rsidRPr="001E1B28" w:rsidRDefault="00007E4E" w:rsidP="00892239"/>
        </w:tc>
        <w:tc>
          <w:tcPr>
            <w:tcW w:w="7335" w:type="dxa"/>
          </w:tcPr>
          <w:p w:rsidR="00007E4E" w:rsidRDefault="00007E4E" w:rsidP="00892239">
            <w:r w:rsidRPr="001E1B28">
              <w:t xml:space="preserve"> - контрольное сочинение</w:t>
            </w:r>
            <w:r>
              <w:t xml:space="preserve"> по литературе за полугодие по изученным темам. </w:t>
            </w:r>
          </w:p>
          <w:p w:rsidR="00007E4E" w:rsidRPr="001E1B28" w:rsidRDefault="00007E4E" w:rsidP="00892239">
            <w:r>
              <w:t>-устное собеседование в 9 классе</w:t>
            </w:r>
          </w:p>
        </w:tc>
      </w:tr>
      <w:tr w:rsidR="00007E4E" w:rsidRPr="001E1B28" w:rsidTr="00D05BD8">
        <w:trPr>
          <w:trHeight w:val="435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Февраль</w:t>
            </w:r>
          </w:p>
        </w:tc>
        <w:tc>
          <w:tcPr>
            <w:tcW w:w="1260" w:type="dxa"/>
          </w:tcPr>
          <w:p w:rsidR="00007E4E" w:rsidRPr="001E1B28" w:rsidRDefault="00007E4E" w:rsidP="00892239">
            <w:r>
              <w:t xml:space="preserve">7 -8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07E4E" w:rsidRPr="001E1B28" w:rsidRDefault="00007E4E" w:rsidP="00892239"/>
        </w:tc>
        <w:tc>
          <w:tcPr>
            <w:tcW w:w="7335" w:type="dxa"/>
          </w:tcPr>
          <w:p w:rsidR="00007E4E" w:rsidRPr="001E1B28" w:rsidRDefault="00007E4E" w:rsidP="00D05BD8">
            <w:r>
              <w:t>- муниципальное тестирование.</w:t>
            </w:r>
          </w:p>
        </w:tc>
      </w:tr>
      <w:tr w:rsidR="00007E4E" w:rsidRPr="001E1B28" w:rsidTr="00D05BD8">
        <w:trPr>
          <w:trHeight w:val="431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Март</w:t>
            </w:r>
          </w:p>
        </w:tc>
        <w:tc>
          <w:tcPr>
            <w:tcW w:w="1260" w:type="dxa"/>
          </w:tcPr>
          <w:p w:rsidR="00007E4E" w:rsidRPr="001E1B28" w:rsidRDefault="00007E4E" w:rsidP="00892239">
            <w:r>
              <w:t xml:space="preserve">9, 11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335" w:type="dxa"/>
          </w:tcPr>
          <w:p w:rsidR="00007E4E" w:rsidRPr="001E1B28" w:rsidRDefault="00007E4E" w:rsidP="00892239">
            <w:r>
              <w:t>-пробные ЕГЭ и ОГЭ.</w:t>
            </w:r>
          </w:p>
        </w:tc>
      </w:tr>
      <w:tr w:rsidR="00007E4E" w:rsidRPr="001E1B28" w:rsidTr="00892239">
        <w:trPr>
          <w:trHeight w:val="872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Апрель</w:t>
            </w:r>
          </w:p>
        </w:tc>
        <w:tc>
          <w:tcPr>
            <w:tcW w:w="1260" w:type="dxa"/>
          </w:tcPr>
          <w:p w:rsidR="00007E4E" w:rsidRDefault="00007E4E" w:rsidP="00892239">
            <w:r>
              <w:t>5 класс</w:t>
            </w:r>
          </w:p>
          <w:p w:rsidR="00007E4E" w:rsidRDefault="00007E4E" w:rsidP="00892239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07E4E" w:rsidRPr="001E1B28" w:rsidRDefault="00007E4E" w:rsidP="00892239">
            <w:r w:rsidRPr="001E1B28">
              <w:t xml:space="preserve">9, 11 </w:t>
            </w:r>
            <w:proofErr w:type="spellStart"/>
            <w:r w:rsidRPr="001E1B28">
              <w:t>кл</w:t>
            </w:r>
            <w:proofErr w:type="spellEnd"/>
            <w:r w:rsidRPr="001E1B28">
              <w:t>.</w:t>
            </w:r>
          </w:p>
          <w:p w:rsidR="00007E4E" w:rsidRPr="001E1B28" w:rsidRDefault="00007E4E" w:rsidP="00892239">
            <w:r>
              <w:t>5 -8</w:t>
            </w:r>
            <w:r w:rsidRPr="001E1B28">
              <w:t xml:space="preserve"> </w:t>
            </w:r>
            <w:proofErr w:type="spellStart"/>
            <w:r w:rsidRPr="001E1B28">
              <w:t>кл</w:t>
            </w:r>
            <w:proofErr w:type="spellEnd"/>
            <w:r w:rsidRPr="001E1B28">
              <w:t>.</w:t>
            </w:r>
          </w:p>
        </w:tc>
        <w:tc>
          <w:tcPr>
            <w:tcW w:w="7335" w:type="dxa"/>
          </w:tcPr>
          <w:p w:rsidR="00007E4E" w:rsidRDefault="00007E4E" w:rsidP="00892239">
            <w:r>
              <w:t>- региональное тестирование;</w:t>
            </w:r>
          </w:p>
          <w:p w:rsidR="00007E4E" w:rsidRDefault="00007E4E" w:rsidP="00892239">
            <w:r>
              <w:t>- муниципальное тестирование;</w:t>
            </w:r>
          </w:p>
          <w:p w:rsidR="00007E4E" w:rsidRPr="001E1B28" w:rsidRDefault="00007E4E" w:rsidP="00892239">
            <w:r>
              <w:t>- пробные</w:t>
            </w:r>
            <w:r w:rsidRPr="001E1B28">
              <w:t xml:space="preserve"> ЕГЭ</w:t>
            </w:r>
            <w:r>
              <w:t>, ГИА;</w:t>
            </w:r>
          </w:p>
          <w:p w:rsidR="00007E4E" w:rsidRPr="001E1B28" w:rsidRDefault="00007E4E" w:rsidP="00D05BD8">
            <w:r>
              <w:t>- организация итогового повторения.</w:t>
            </w:r>
          </w:p>
        </w:tc>
      </w:tr>
      <w:tr w:rsidR="00007E4E" w:rsidRPr="001E1B28" w:rsidTr="00D05BD8">
        <w:trPr>
          <w:trHeight w:val="852"/>
        </w:trPr>
        <w:tc>
          <w:tcPr>
            <w:tcW w:w="1800" w:type="dxa"/>
          </w:tcPr>
          <w:p w:rsidR="00007E4E" w:rsidRPr="001E1B28" w:rsidRDefault="00007E4E" w:rsidP="00892239">
            <w:pPr>
              <w:rPr>
                <w:b/>
              </w:rPr>
            </w:pPr>
            <w:r w:rsidRPr="001E1B28">
              <w:rPr>
                <w:b/>
              </w:rPr>
              <w:t>Май</w:t>
            </w:r>
          </w:p>
        </w:tc>
        <w:tc>
          <w:tcPr>
            <w:tcW w:w="1260" w:type="dxa"/>
          </w:tcPr>
          <w:p w:rsidR="00007E4E" w:rsidRPr="001E1B28" w:rsidRDefault="00007E4E" w:rsidP="00892239">
            <w:r>
              <w:t xml:space="preserve">5-8,10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007E4E" w:rsidRPr="001E1B28" w:rsidRDefault="00007E4E" w:rsidP="00892239">
            <w:r w:rsidRPr="001E1B28">
              <w:t>9-е, 11-е классы</w:t>
            </w:r>
          </w:p>
        </w:tc>
        <w:tc>
          <w:tcPr>
            <w:tcW w:w="7335" w:type="dxa"/>
          </w:tcPr>
          <w:p w:rsidR="00007E4E" w:rsidRPr="001E1B28" w:rsidRDefault="00007E4E" w:rsidP="00892239">
            <w:r>
              <w:t>- итоговые контрольные работы;</w:t>
            </w:r>
          </w:p>
          <w:p w:rsidR="00007E4E" w:rsidRPr="001E1B28" w:rsidRDefault="00007E4E" w:rsidP="00892239">
            <w:r w:rsidRPr="001E1B28">
              <w:t>- организация  итогового   повторения</w:t>
            </w:r>
            <w:r>
              <w:t>.</w:t>
            </w:r>
          </w:p>
        </w:tc>
      </w:tr>
    </w:tbl>
    <w:p w:rsidR="00007E4E" w:rsidRPr="001E1B28" w:rsidRDefault="00007E4E" w:rsidP="00007E4E"/>
    <w:p w:rsidR="00007E4E" w:rsidRPr="001E1B28" w:rsidRDefault="00007E4E" w:rsidP="00007E4E"/>
    <w:p w:rsidR="00007E4E" w:rsidRPr="001E1B28" w:rsidRDefault="00007E4E" w:rsidP="00007E4E"/>
    <w:p w:rsidR="00007E4E" w:rsidRDefault="00007E4E" w:rsidP="00007E4E"/>
    <w:p w:rsidR="00007E4E" w:rsidRDefault="00007E4E" w:rsidP="00007E4E"/>
    <w:p w:rsidR="00007E4E" w:rsidRDefault="00007E4E" w:rsidP="00007E4E"/>
    <w:p w:rsidR="00007E4E" w:rsidRDefault="00007E4E" w:rsidP="00007E4E"/>
    <w:p w:rsidR="00007E4E" w:rsidRDefault="00007E4E" w:rsidP="00007E4E"/>
    <w:p w:rsidR="00007E4E" w:rsidRDefault="00007E4E" w:rsidP="00007E4E"/>
    <w:p w:rsidR="00007E4E" w:rsidRDefault="00007E4E" w:rsidP="00007E4E"/>
    <w:p w:rsidR="00007E4E" w:rsidRPr="007117DA" w:rsidRDefault="00007E4E" w:rsidP="007117DA">
      <w:pPr>
        <w:jc w:val="both"/>
        <w:rPr>
          <w:sz w:val="28"/>
          <w:szCs w:val="28"/>
        </w:rPr>
      </w:pPr>
    </w:p>
    <w:sectPr w:rsidR="00007E4E" w:rsidRPr="007117DA" w:rsidSect="00D43FD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648F2"/>
    <w:multiLevelType w:val="hybridMultilevel"/>
    <w:tmpl w:val="B08A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74B"/>
    <w:multiLevelType w:val="multilevel"/>
    <w:tmpl w:val="910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64B2C"/>
    <w:multiLevelType w:val="hybridMultilevel"/>
    <w:tmpl w:val="4AEA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7BC6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209FD"/>
    <w:multiLevelType w:val="hybridMultilevel"/>
    <w:tmpl w:val="A5F43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44A2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C1FB4"/>
    <w:multiLevelType w:val="hybridMultilevel"/>
    <w:tmpl w:val="F968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C7051"/>
    <w:multiLevelType w:val="hybridMultilevel"/>
    <w:tmpl w:val="5AFC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A34E0"/>
    <w:multiLevelType w:val="multilevel"/>
    <w:tmpl w:val="42228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E16ED"/>
    <w:multiLevelType w:val="multilevel"/>
    <w:tmpl w:val="91363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736E4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36E02"/>
    <w:multiLevelType w:val="multilevel"/>
    <w:tmpl w:val="330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26976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40F64"/>
    <w:rsid w:val="000008D8"/>
    <w:rsid w:val="000026C1"/>
    <w:rsid w:val="00007E4E"/>
    <w:rsid w:val="00017DEE"/>
    <w:rsid w:val="000301AF"/>
    <w:rsid w:val="00030891"/>
    <w:rsid w:val="00031017"/>
    <w:rsid w:val="00040E66"/>
    <w:rsid w:val="00061378"/>
    <w:rsid w:val="00065029"/>
    <w:rsid w:val="00071F84"/>
    <w:rsid w:val="000911EC"/>
    <w:rsid w:val="00091810"/>
    <w:rsid w:val="00092649"/>
    <w:rsid w:val="000B15FC"/>
    <w:rsid w:val="000C7518"/>
    <w:rsid w:val="000D2BD3"/>
    <w:rsid w:val="000D4EFA"/>
    <w:rsid w:val="000F5EF2"/>
    <w:rsid w:val="00122199"/>
    <w:rsid w:val="001236B7"/>
    <w:rsid w:val="00166A34"/>
    <w:rsid w:val="0018534E"/>
    <w:rsid w:val="001A08E7"/>
    <w:rsid w:val="001A5089"/>
    <w:rsid w:val="001A67C2"/>
    <w:rsid w:val="001B154A"/>
    <w:rsid w:val="001C1A47"/>
    <w:rsid w:val="001D61C0"/>
    <w:rsid w:val="001E50BC"/>
    <w:rsid w:val="001F4F68"/>
    <w:rsid w:val="002450FC"/>
    <w:rsid w:val="00246285"/>
    <w:rsid w:val="00257F6D"/>
    <w:rsid w:val="00292BCB"/>
    <w:rsid w:val="002972AE"/>
    <w:rsid w:val="002A2145"/>
    <w:rsid w:val="002F40EC"/>
    <w:rsid w:val="00342247"/>
    <w:rsid w:val="00345B66"/>
    <w:rsid w:val="00350258"/>
    <w:rsid w:val="00362D09"/>
    <w:rsid w:val="003949E1"/>
    <w:rsid w:val="003D7CB2"/>
    <w:rsid w:val="00402E74"/>
    <w:rsid w:val="00440726"/>
    <w:rsid w:val="0045445E"/>
    <w:rsid w:val="004664DB"/>
    <w:rsid w:val="004A6296"/>
    <w:rsid w:val="004D59D7"/>
    <w:rsid w:val="004E663A"/>
    <w:rsid w:val="004F2C23"/>
    <w:rsid w:val="004F6603"/>
    <w:rsid w:val="00523FFC"/>
    <w:rsid w:val="00536205"/>
    <w:rsid w:val="005910FA"/>
    <w:rsid w:val="00592BE9"/>
    <w:rsid w:val="005A2470"/>
    <w:rsid w:val="005B787A"/>
    <w:rsid w:val="005C4498"/>
    <w:rsid w:val="005E43C8"/>
    <w:rsid w:val="005F4A38"/>
    <w:rsid w:val="00614823"/>
    <w:rsid w:val="00625BAD"/>
    <w:rsid w:val="00657C0D"/>
    <w:rsid w:val="006674CA"/>
    <w:rsid w:val="006B27F7"/>
    <w:rsid w:val="006D37A0"/>
    <w:rsid w:val="006F7C7A"/>
    <w:rsid w:val="007007D0"/>
    <w:rsid w:val="00710D5F"/>
    <w:rsid w:val="007117DA"/>
    <w:rsid w:val="00721B1B"/>
    <w:rsid w:val="00742EBC"/>
    <w:rsid w:val="0077270C"/>
    <w:rsid w:val="00797701"/>
    <w:rsid w:val="007B391B"/>
    <w:rsid w:val="007C2F77"/>
    <w:rsid w:val="007C4059"/>
    <w:rsid w:val="007C5B95"/>
    <w:rsid w:val="007D6B50"/>
    <w:rsid w:val="007E172A"/>
    <w:rsid w:val="007E1DB3"/>
    <w:rsid w:val="007E20DE"/>
    <w:rsid w:val="00817FE5"/>
    <w:rsid w:val="00830404"/>
    <w:rsid w:val="00833ADB"/>
    <w:rsid w:val="00835738"/>
    <w:rsid w:val="00843143"/>
    <w:rsid w:val="00854441"/>
    <w:rsid w:val="008807A4"/>
    <w:rsid w:val="00887466"/>
    <w:rsid w:val="008D046A"/>
    <w:rsid w:val="00904499"/>
    <w:rsid w:val="00907413"/>
    <w:rsid w:val="00946D56"/>
    <w:rsid w:val="009753AB"/>
    <w:rsid w:val="009A12A7"/>
    <w:rsid w:val="009A3E8A"/>
    <w:rsid w:val="009B1655"/>
    <w:rsid w:val="009C2DAB"/>
    <w:rsid w:val="009D3ACE"/>
    <w:rsid w:val="009D67FB"/>
    <w:rsid w:val="009E6DEB"/>
    <w:rsid w:val="00A21B61"/>
    <w:rsid w:val="00A606AE"/>
    <w:rsid w:val="00A718C0"/>
    <w:rsid w:val="00A83E3C"/>
    <w:rsid w:val="00A961DF"/>
    <w:rsid w:val="00AA3C8A"/>
    <w:rsid w:val="00AC7F6D"/>
    <w:rsid w:val="00AF16DA"/>
    <w:rsid w:val="00B073FB"/>
    <w:rsid w:val="00B126C2"/>
    <w:rsid w:val="00B15AAC"/>
    <w:rsid w:val="00B204EC"/>
    <w:rsid w:val="00B421BA"/>
    <w:rsid w:val="00B54614"/>
    <w:rsid w:val="00B721DE"/>
    <w:rsid w:val="00C02F5C"/>
    <w:rsid w:val="00C0579F"/>
    <w:rsid w:val="00C16CFA"/>
    <w:rsid w:val="00C567A6"/>
    <w:rsid w:val="00C674B9"/>
    <w:rsid w:val="00C74420"/>
    <w:rsid w:val="00C84796"/>
    <w:rsid w:val="00CD09C0"/>
    <w:rsid w:val="00CE09E4"/>
    <w:rsid w:val="00CE0AD1"/>
    <w:rsid w:val="00D05BD8"/>
    <w:rsid w:val="00D17ADF"/>
    <w:rsid w:val="00D43FD4"/>
    <w:rsid w:val="00D62CE6"/>
    <w:rsid w:val="00D64437"/>
    <w:rsid w:val="00D826C7"/>
    <w:rsid w:val="00D921BC"/>
    <w:rsid w:val="00DB12D6"/>
    <w:rsid w:val="00DB76D5"/>
    <w:rsid w:val="00E465C5"/>
    <w:rsid w:val="00E64647"/>
    <w:rsid w:val="00E7625C"/>
    <w:rsid w:val="00E87549"/>
    <w:rsid w:val="00E8799E"/>
    <w:rsid w:val="00E96727"/>
    <w:rsid w:val="00EA3645"/>
    <w:rsid w:val="00ED2880"/>
    <w:rsid w:val="00EE2575"/>
    <w:rsid w:val="00F05BD2"/>
    <w:rsid w:val="00F10B39"/>
    <w:rsid w:val="00F1353C"/>
    <w:rsid w:val="00F40F64"/>
    <w:rsid w:val="00F50049"/>
    <w:rsid w:val="00F625C7"/>
    <w:rsid w:val="00F73422"/>
    <w:rsid w:val="00F97688"/>
    <w:rsid w:val="00FA2CA2"/>
    <w:rsid w:val="00FB20D7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46D5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0">
    <w:name w:val="c0"/>
    <w:basedOn w:val="a"/>
    <w:rsid w:val="00017DEE"/>
    <w:pPr>
      <w:spacing w:before="100" w:beforeAutospacing="1" w:after="100" w:afterAutospacing="1"/>
    </w:pPr>
  </w:style>
  <w:style w:type="character" w:customStyle="1" w:styleId="c6">
    <w:name w:val="c6"/>
    <w:rsid w:val="00017DEE"/>
  </w:style>
  <w:style w:type="character" w:customStyle="1" w:styleId="a9">
    <w:name w:val="Основной текст_"/>
    <w:link w:val="21"/>
    <w:locked/>
    <w:rsid w:val="00017DE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017DEE"/>
    <w:pPr>
      <w:shd w:val="clear" w:color="auto" w:fill="FFFFFF"/>
      <w:spacing w:after="24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rsid w:val="00007E4E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007E4E"/>
    <w:pPr>
      <w:shd w:val="clear" w:color="auto" w:fill="FFFFFF"/>
      <w:spacing w:before="240" w:after="240" w:line="0" w:lineRule="atLeast"/>
      <w:ind w:hanging="380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7ED6-E055-4D31-85B6-175863CE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user</cp:lastModifiedBy>
  <cp:revision>5</cp:revision>
  <cp:lastPrinted>2021-04-14T03:32:00Z</cp:lastPrinted>
  <dcterms:created xsi:type="dcterms:W3CDTF">2023-09-21T13:42:00Z</dcterms:created>
  <dcterms:modified xsi:type="dcterms:W3CDTF">2023-09-27T02:28:00Z</dcterms:modified>
</cp:coreProperties>
</file>